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9793" w14:textId="77777777" w:rsidR="000B1E35" w:rsidRPr="001014E6" w:rsidRDefault="000B1E35" w:rsidP="0048575C">
      <w:pPr>
        <w:pStyle w:val="NoSpacing"/>
        <w:rPr>
          <w:rFonts w:asciiTheme="majorHAnsi" w:hAnsiTheme="majorHAnsi" w:cs="Arial"/>
          <w:color w:val="FF0000"/>
          <w:sz w:val="24"/>
          <w:szCs w:val="24"/>
        </w:rPr>
      </w:pPr>
    </w:p>
    <w:p w14:paraId="2734D365" w14:textId="02062640" w:rsidR="0048575C" w:rsidRPr="001014E6" w:rsidRDefault="001E69D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1014E6">
        <w:rPr>
          <w:rFonts w:asciiTheme="majorHAnsi" w:hAnsiTheme="majorHAnsi" w:cs="Arial"/>
          <w:sz w:val="24"/>
          <w:szCs w:val="24"/>
        </w:rPr>
        <w:t>Date:</w:t>
      </w:r>
      <w:r w:rsidRPr="001014E6">
        <w:rPr>
          <w:rFonts w:asciiTheme="majorHAnsi" w:hAnsiTheme="majorHAnsi" w:cs="Arial"/>
          <w:sz w:val="24"/>
          <w:szCs w:val="24"/>
        </w:rPr>
        <w:tab/>
      </w:r>
      <w:r w:rsidR="00E41919" w:rsidRPr="001014E6">
        <w:rPr>
          <w:rFonts w:asciiTheme="majorHAnsi" w:hAnsiTheme="majorHAnsi" w:cs="Arial"/>
          <w:sz w:val="24"/>
          <w:szCs w:val="24"/>
        </w:rPr>
        <w:t xml:space="preserve">25 </w:t>
      </w:r>
      <w:r w:rsidR="001014E6" w:rsidRPr="001014E6">
        <w:rPr>
          <w:rFonts w:asciiTheme="majorHAnsi" w:hAnsiTheme="majorHAnsi" w:cs="Arial"/>
          <w:sz w:val="24"/>
          <w:szCs w:val="24"/>
        </w:rPr>
        <w:t>March</w:t>
      </w:r>
      <w:r w:rsidR="00E2008D" w:rsidRPr="001014E6">
        <w:rPr>
          <w:rFonts w:asciiTheme="majorHAnsi" w:hAnsiTheme="majorHAnsi" w:cs="Arial"/>
          <w:sz w:val="24"/>
          <w:szCs w:val="24"/>
        </w:rPr>
        <w:t xml:space="preserve"> 2025</w:t>
      </w:r>
    </w:p>
    <w:p w14:paraId="309EA03C" w14:textId="77777777" w:rsidR="003E2ECC" w:rsidRPr="001014E6" w:rsidRDefault="003E2ECC" w:rsidP="0048575C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5075EFC5" w14:textId="77777777" w:rsidR="003E2ECC" w:rsidRPr="001014E6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1014E6">
        <w:rPr>
          <w:rFonts w:asciiTheme="majorHAnsi" w:hAnsiTheme="majorHAnsi" w:cs="Arial"/>
          <w:sz w:val="24"/>
          <w:szCs w:val="24"/>
        </w:rPr>
        <w:t>To:</w:t>
      </w:r>
      <w:r w:rsidRPr="001014E6">
        <w:rPr>
          <w:rFonts w:asciiTheme="majorHAnsi" w:hAnsiTheme="majorHAnsi" w:cs="Arial"/>
          <w:sz w:val="24"/>
          <w:szCs w:val="24"/>
        </w:rPr>
        <w:tab/>
        <w:t>Board of Directors</w:t>
      </w:r>
      <w:r w:rsidR="008042C9" w:rsidRPr="001014E6">
        <w:rPr>
          <w:rFonts w:asciiTheme="majorHAnsi" w:hAnsiTheme="majorHAnsi" w:cs="Arial"/>
          <w:sz w:val="24"/>
          <w:szCs w:val="24"/>
        </w:rPr>
        <w:t>; Members</w:t>
      </w:r>
    </w:p>
    <w:p w14:paraId="577C2777" w14:textId="77777777" w:rsidR="003E2ECC" w:rsidRPr="001014E6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1014E6">
        <w:rPr>
          <w:rFonts w:asciiTheme="majorHAnsi" w:hAnsiTheme="majorHAnsi" w:cs="Arial"/>
          <w:sz w:val="24"/>
          <w:szCs w:val="24"/>
        </w:rPr>
        <w:tab/>
        <w:t>Fitness Association Patent &amp; Trademark Office</w:t>
      </w:r>
    </w:p>
    <w:p w14:paraId="5102E455" w14:textId="77777777" w:rsidR="002D6189" w:rsidRPr="001014E6" w:rsidRDefault="002D6189" w:rsidP="0048575C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76FE847D" w14:textId="77777777" w:rsidR="003E2ECC" w:rsidRPr="001014E6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1014E6">
        <w:rPr>
          <w:rFonts w:asciiTheme="majorHAnsi" w:hAnsiTheme="majorHAnsi" w:cs="Arial"/>
          <w:sz w:val="24"/>
          <w:szCs w:val="24"/>
        </w:rPr>
        <w:t>From:</w:t>
      </w:r>
      <w:r w:rsidRPr="001014E6">
        <w:rPr>
          <w:rFonts w:asciiTheme="majorHAnsi" w:hAnsiTheme="majorHAnsi" w:cs="Arial"/>
          <w:sz w:val="24"/>
          <w:szCs w:val="24"/>
        </w:rPr>
        <w:tab/>
      </w:r>
      <w:r w:rsidR="00513935" w:rsidRPr="001014E6">
        <w:rPr>
          <w:rFonts w:asciiTheme="majorHAnsi" w:hAnsiTheme="majorHAnsi" w:cs="Arial"/>
          <w:sz w:val="24"/>
          <w:szCs w:val="24"/>
        </w:rPr>
        <w:t>Liesl Baumann</w:t>
      </w:r>
    </w:p>
    <w:p w14:paraId="1D2DBA08" w14:textId="77777777" w:rsidR="003E2ECC" w:rsidRPr="001014E6" w:rsidRDefault="003E2ECC" w:rsidP="003E2ECC">
      <w:pPr>
        <w:pStyle w:val="NoSpacing"/>
        <w:rPr>
          <w:rFonts w:asciiTheme="majorHAnsi" w:hAnsiTheme="majorHAnsi" w:cs="Arial"/>
          <w:sz w:val="24"/>
          <w:szCs w:val="24"/>
        </w:rPr>
      </w:pPr>
      <w:r w:rsidRPr="001014E6">
        <w:rPr>
          <w:rFonts w:asciiTheme="majorHAnsi" w:hAnsiTheme="majorHAnsi" w:cs="Arial"/>
          <w:sz w:val="24"/>
          <w:szCs w:val="24"/>
        </w:rPr>
        <w:tab/>
      </w:r>
      <w:r w:rsidR="00B527F4" w:rsidRPr="001014E6">
        <w:rPr>
          <w:rFonts w:asciiTheme="majorHAnsi" w:hAnsiTheme="majorHAnsi" w:cs="Arial"/>
          <w:sz w:val="24"/>
          <w:szCs w:val="24"/>
        </w:rPr>
        <w:t xml:space="preserve">Secretary; </w:t>
      </w:r>
      <w:r w:rsidRPr="001014E6">
        <w:rPr>
          <w:rFonts w:asciiTheme="majorHAnsi" w:hAnsiTheme="majorHAnsi" w:cs="Arial"/>
          <w:sz w:val="24"/>
          <w:szCs w:val="24"/>
        </w:rPr>
        <w:t>Fitness Association Patent &amp; Trademark Office</w:t>
      </w:r>
    </w:p>
    <w:p w14:paraId="7E4679E1" w14:textId="77777777" w:rsidR="0048575C" w:rsidRPr="001014E6" w:rsidRDefault="0048575C" w:rsidP="0048575C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70BE96AF" w14:textId="286E71CD" w:rsidR="003E2ECC" w:rsidRPr="001014E6" w:rsidRDefault="001B2144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1014E6">
        <w:rPr>
          <w:rFonts w:asciiTheme="majorHAnsi" w:hAnsiTheme="majorHAnsi" w:cs="Arial"/>
          <w:sz w:val="24"/>
          <w:szCs w:val="24"/>
        </w:rPr>
        <w:t xml:space="preserve">Subject: </w:t>
      </w:r>
      <w:r w:rsidR="00E41919" w:rsidRPr="001014E6">
        <w:rPr>
          <w:rFonts w:asciiTheme="majorHAnsi" w:hAnsiTheme="majorHAnsi" w:cs="Arial"/>
          <w:sz w:val="24"/>
          <w:szCs w:val="24"/>
        </w:rPr>
        <w:t xml:space="preserve">25 </w:t>
      </w:r>
      <w:r w:rsidR="001014E6" w:rsidRPr="001014E6">
        <w:rPr>
          <w:rFonts w:asciiTheme="majorHAnsi" w:hAnsiTheme="majorHAnsi" w:cs="Arial"/>
          <w:sz w:val="24"/>
          <w:szCs w:val="24"/>
        </w:rPr>
        <w:t>March</w:t>
      </w:r>
      <w:r w:rsidR="00E41919" w:rsidRPr="001014E6">
        <w:rPr>
          <w:rFonts w:asciiTheme="majorHAnsi" w:hAnsiTheme="majorHAnsi" w:cs="Arial"/>
          <w:sz w:val="24"/>
          <w:szCs w:val="24"/>
        </w:rPr>
        <w:t xml:space="preserve"> </w:t>
      </w:r>
      <w:r w:rsidR="00E2008D" w:rsidRPr="001014E6">
        <w:rPr>
          <w:rFonts w:asciiTheme="majorHAnsi" w:hAnsiTheme="majorHAnsi" w:cs="Arial"/>
          <w:sz w:val="24"/>
          <w:szCs w:val="24"/>
        </w:rPr>
        <w:t xml:space="preserve">2025 </w:t>
      </w:r>
      <w:r w:rsidR="002D6189" w:rsidRPr="001014E6">
        <w:rPr>
          <w:rFonts w:asciiTheme="majorHAnsi" w:hAnsiTheme="majorHAnsi" w:cs="Arial"/>
          <w:sz w:val="24"/>
          <w:szCs w:val="24"/>
        </w:rPr>
        <w:t xml:space="preserve">Board </w:t>
      </w:r>
      <w:r w:rsidR="003E2ECC" w:rsidRPr="001014E6">
        <w:rPr>
          <w:rFonts w:asciiTheme="majorHAnsi" w:hAnsiTheme="majorHAnsi" w:cs="Arial"/>
          <w:sz w:val="24"/>
          <w:szCs w:val="24"/>
        </w:rPr>
        <w:t xml:space="preserve">Meeting </w:t>
      </w:r>
      <w:r w:rsidR="00D0483E" w:rsidRPr="001014E6">
        <w:rPr>
          <w:rFonts w:asciiTheme="majorHAnsi" w:hAnsiTheme="majorHAnsi" w:cs="Arial"/>
          <w:sz w:val="24"/>
          <w:szCs w:val="24"/>
        </w:rPr>
        <w:t>Minutes</w:t>
      </w:r>
    </w:p>
    <w:p w14:paraId="5AA7B1C8" w14:textId="77777777" w:rsidR="00AA5F71" w:rsidRPr="001014E6" w:rsidRDefault="00AA5F71" w:rsidP="007B3E91">
      <w:pPr>
        <w:pStyle w:val="NoSpacing"/>
        <w:pBdr>
          <w:bottom w:val="single" w:sz="4" w:space="1" w:color="auto"/>
        </w:pBdr>
        <w:rPr>
          <w:rFonts w:asciiTheme="majorHAnsi" w:hAnsiTheme="majorHAnsi" w:cs="Arial"/>
          <w:sz w:val="12"/>
          <w:szCs w:val="12"/>
        </w:rPr>
      </w:pPr>
    </w:p>
    <w:p w14:paraId="6E5C2962" w14:textId="77777777" w:rsidR="003E2ECC" w:rsidRPr="001014E6" w:rsidRDefault="003E2ECC" w:rsidP="0048575C">
      <w:pPr>
        <w:pStyle w:val="NoSpacing"/>
        <w:rPr>
          <w:rFonts w:asciiTheme="majorHAnsi" w:hAnsiTheme="majorHAnsi" w:cs="Arial"/>
          <w:sz w:val="12"/>
          <w:szCs w:val="12"/>
        </w:rPr>
      </w:pPr>
    </w:p>
    <w:p w14:paraId="60AC8BBC" w14:textId="5C3DD069" w:rsidR="00B527F4" w:rsidRPr="00A06457" w:rsidRDefault="00523220" w:rsidP="00D0483E">
      <w:pPr>
        <w:pStyle w:val="NoSpacing"/>
        <w:spacing w:after="240" w:line="276" w:lineRule="auto"/>
        <w:ind w:firstLine="720"/>
        <w:rPr>
          <w:rFonts w:asciiTheme="majorHAnsi" w:hAnsiTheme="majorHAnsi" w:cs="Arial"/>
          <w:sz w:val="24"/>
          <w:szCs w:val="24"/>
        </w:rPr>
      </w:pPr>
      <w:r w:rsidRPr="001014E6">
        <w:rPr>
          <w:rFonts w:asciiTheme="majorHAnsi" w:hAnsiTheme="majorHAnsi" w:cs="Arial"/>
          <w:sz w:val="24"/>
          <w:szCs w:val="24"/>
        </w:rPr>
        <w:t xml:space="preserve">A </w:t>
      </w:r>
      <w:r w:rsidR="0047398A" w:rsidRPr="001014E6">
        <w:rPr>
          <w:rFonts w:asciiTheme="majorHAnsi" w:hAnsiTheme="majorHAnsi" w:cs="Arial"/>
          <w:sz w:val="24"/>
          <w:szCs w:val="24"/>
        </w:rPr>
        <w:t>regular, virtual</w:t>
      </w:r>
      <w:r w:rsidRPr="001014E6">
        <w:rPr>
          <w:rFonts w:asciiTheme="majorHAnsi" w:hAnsiTheme="majorHAnsi" w:cs="Arial"/>
          <w:sz w:val="24"/>
          <w:szCs w:val="24"/>
        </w:rPr>
        <w:t xml:space="preserve"> meeting of the Fitness Association </w:t>
      </w:r>
      <w:r w:rsidR="0047398A" w:rsidRPr="001014E6">
        <w:rPr>
          <w:rFonts w:asciiTheme="majorHAnsi" w:hAnsiTheme="majorHAnsi" w:cs="Arial"/>
          <w:sz w:val="24"/>
          <w:szCs w:val="24"/>
        </w:rPr>
        <w:t xml:space="preserve">of the </w:t>
      </w:r>
      <w:r w:rsidRPr="001014E6">
        <w:rPr>
          <w:rFonts w:asciiTheme="majorHAnsi" w:hAnsiTheme="majorHAnsi" w:cs="Arial"/>
          <w:sz w:val="24"/>
          <w:szCs w:val="24"/>
        </w:rPr>
        <w:t xml:space="preserve">Patent &amp; Trademark Office (FAPTO) Board of Directors was held </w:t>
      </w:r>
      <w:r w:rsidR="0047398A" w:rsidRPr="001014E6">
        <w:rPr>
          <w:rFonts w:asciiTheme="majorHAnsi" w:hAnsiTheme="majorHAnsi" w:cs="Arial"/>
          <w:sz w:val="24"/>
          <w:szCs w:val="24"/>
        </w:rPr>
        <w:t xml:space="preserve">via </w:t>
      </w:r>
      <w:r w:rsidR="00692F53" w:rsidRPr="001014E6">
        <w:rPr>
          <w:rFonts w:asciiTheme="majorHAnsi" w:hAnsiTheme="majorHAnsi" w:cs="Arial"/>
          <w:sz w:val="24"/>
          <w:szCs w:val="24"/>
        </w:rPr>
        <w:t xml:space="preserve">MS Teams on Tuesday </w:t>
      </w:r>
      <w:r w:rsidR="00E41919" w:rsidRPr="001014E6">
        <w:rPr>
          <w:rFonts w:asciiTheme="majorHAnsi" w:hAnsiTheme="majorHAnsi" w:cs="Arial"/>
          <w:sz w:val="24"/>
          <w:szCs w:val="24"/>
        </w:rPr>
        <w:t xml:space="preserve">25 </w:t>
      </w:r>
      <w:r w:rsidR="001014E6" w:rsidRPr="001014E6">
        <w:rPr>
          <w:rFonts w:asciiTheme="majorHAnsi" w:hAnsiTheme="majorHAnsi" w:cs="Arial"/>
          <w:sz w:val="24"/>
          <w:szCs w:val="24"/>
        </w:rPr>
        <w:t>March</w:t>
      </w:r>
      <w:r w:rsidR="00E41919" w:rsidRPr="001014E6">
        <w:rPr>
          <w:rFonts w:asciiTheme="majorHAnsi" w:hAnsiTheme="majorHAnsi" w:cs="Arial"/>
          <w:sz w:val="24"/>
          <w:szCs w:val="24"/>
        </w:rPr>
        <w:t xml:space="preserve"> </w:t>
      </w:r>
      <w:r w:rsidR="007A68C4" w:rsidRPr="001014E6">
        <w:rPr>
          <w:rFonts w:asciiTheme="majorHAnsi" w:hAnsiTheme="majorHAnsi" w:cs="Arial"/>
          <w:sz w:val="24"/>
          <w:szCs w:val="24"/>
        </w:rPr>
        <w:t>2025</w:t>
      </w:r>
      <w:r w:rsidRPr="001014E6">
        <w:rPr>
          <w:rFonts w:asciiTheme="majorHAnsi" w:hAnsiTheme="majorHAnsi" w:cs="Arial"/>
          <w:sz w:val="24"/>
          <w:szCs w:val="24"/>
        </w:rPr>
        <w:t>.</w:t>
      </w:r>
      <w:r w:rsidR="00DB2082" w:rsidRPr="001014E6">
        <w:rPr>
          <w:rFonts w:asciiTheme="majorHAnsi" w:hAnsiTheme="majorHAnsi" w:cs="Arial"/>
          <w:sz w:val="24"/>
          <w:szCs w:val="24"/>
        </w:rPr>
        <w:t xml:space="preserve">  </w:t>
      </w:r>
      <w:r w:rsidR="00692F53" w:rsidRPr="00900ABF">
        <w:rPr>
          <w:rFonts w:asciiTheme="majorHAnsi" w:hAnsiTheme="majorHAnsi" w:cs="Arial"/>
          <w:sz w:val="24"/>
          <w:szCs w:val="24"/>
        </w:rPr>
        <w:t>Board</w:t>
      </w:r>
      <w:r w:rsidR="0047398A" w:rsidRPr="00900ABF">
        <w:rPr>
          <w:rFonts w:asciiTheme="majorHAnsi" w:hAnsiTheme="majorHAnsi" w:cs="Arial"/>
          <w:sz w:val="24"/>
          <w:szCs w:val="24"/>
        </w:rPr>
        <w:t xml:space="preserve"> members</w:t>
      </w:r>
      <w:r w:rsidRPr="00900ABF">
        <w:rPr>
          <w:rFonts w:asciiTheme="majorHAnsi" w:hAnsiTheme="majorHAnsi" w:cs="Arial"/>
          <w:sz w:val="24"/>
          <w:szCs w:val="24"/>
        </w:rPr>
        <w:t xml:space="preserve"> </w:t>
      </w:r>
      <w:r w:rsidR="0026792E" w:rsidRPr="00900ABF">
        <w:rPr>
          <w:rFonts w:asciiTheme="majorHAnsi" w:hAnsiTheme="majorHAnsi" w:cs="Arial"/>
          <w:sz w:val="24"/>
          <w:szCs w:val="24"/>
        </w:rPr>
        <w:t xml:space="preserve">Kevin </w:t>
      </w:r>
      <w:r w:rsidR="0026792E" w:rsidRPr="00EC4D0F">
        <w:rPr>
          <w:rFonts w:asciiTheme="majorHAnsi" w:hAnsiTheme="majorHAnsi" w:cs="Arial"/>
          <w:sz w:val="24"/>
          <w:szCs w:val="24"/>
        </w:rPr>
        <w:t xml:space="preserve">Bechtel, </w:t>
      </w:r>
      <w:r w:rsidR="00FA7F7A" w:rsidRPr="00EC4D0F">
        <w:rPr>
          <w:rFonts w:asciiTheme="majorHAnsi" w:hAnsiTheme="majorHAnsi" w:cs="Arial"/>
          <w:sz w:val="24"/>
          <w:szCs w:val="24"/>
        </w:rPr>
        <w:t xml:space="preserve">Jay Patel, </w:t>
      </w:r>
      <w:r w:rsidR="00847BF4" w:rsidRPr="00EC4D0F">
        <w:rPr>
          <w:rFonts w:asciiTheme="majorHAnsi" w:hAnsiTheme="majorHAnsi" w:cs="Arial"/>
          <w:sz w:val="24"/>
          <w:szCs w:val="24"/>
        </w:rPr>
        <w:t xml:space="preserve">Liesl </w:t>
      </w:r>
      <w:r w:rsidR="00847BF4" w:rsidRPr="00900ABF">
        <w:rPr>
          <w:rFonts w:asciiTheme="majorHAnsi" w:hAnsiTheme="majorHAnsi" w:cs="Arial"/>
          <w:sz w:val="24"/>
          <w:szCs w:val="24"/>
        </w:rPr>
        <w:t>Baumann</w:t>
      </w:r>
      <w:r w:rsidR="00513935" w:rsidRPr="00900ABF">
        <w:rPr>
          <w:rFonts w:asciiTheme="majorHAnsi" w:hAnsiTheme="majorHAnsi" w:cs="Arial"/>
          <w:sz w:val="24"/>
          <w:szCs w:val="24"/>
        </w:rPr>
        <w:t xml:space="preserve">, </w:t>
      </w:r>
      <w:r w:rsidR="00E77B31" w:rsidRPr="00900ABF">
        <w:rPr>
          <w:rFonts w:asciiTheme="majorHAnsi" w:hAnsiTheme="majorHAnsi" w:cs="Arial"/>
          <w:sz w:val="24"/>
          <w:szCs w:val="24"/>
        </w:rPr>
        <w:t xml:space="preserve">Georgia Epps, </w:t>
      </w:r>
      <w:r w:rsidR="00473858" w:rsidRPr="00473858">
        <w:rPr>
          <w:rFonts w:asciiTheme="majorHAnsi" w:hAnsiTheme="majorHAnsi" w:cs="Arial"/>
          <w:sz w:val="24"/>
          <w:szCs w:val="24"/>
        </w:rPr>
        <w:t>Bryan Lee</w:t>
      </w:r>
      <w:r w:rsidR="00473858">
        <w:rPr>
          <w:rFonts w:asciiTheme="majorHAnsi" w:hAnsiTheme="majorHAnsi" w:cs="Arial"/>
          <w:sz w:val="24"/>
          <w:szCs w:val="24"/>
        </w:rPr>
        <w:t>,</w:t>
      </w:r>
      <w:r w:rsidR="00473858" w:rsidRPr="0047385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B70A8" w:rsidRPr="00A06457">
        <w:rPr>
          <w:rFonts w:asciiTheme="majorHAnsi" w:hAnsiTheme="majorHAnsi" w:cs="Arial"/>
          <w:sz w:val="24"/>
          <w:szCs w:val="24"/>
        </w:rPr>
        <w:t>Pinping</w:t>
      </w:r>
      <w:proofErr w:type="spellEnd"/>
      <w:r w:rsidR="009B70A8" w:rsidRPr="00A06457">
        <w:rPr>
          <w:rFonts w:asciiTheme="majorHAnsi" w:hAnsiTheme="majorHAnsi" w:cs="Arial"/>
          <w:sz w:val="24"/>
          <w:szCs w:val="24"/>
        </w:rPr>
        <w:t xml:space="preserve"> Sun</w:t>
      </w:r>
      <w:r w:rsidR="009B70A8">
        <w:rPr>
          <w:rFonts w:asciiTheme="majorHAnsi" w:hAnsiTheme="majorHAnsi" w:cs="Arial"/>
          <w:sz w:val="24"/>
          <w:szCs w:val="24"/>
        </w:rPr>
        <w:t xml:space="preserve">, </w:t>
      </w:r>
      <w:r w:rsidR="00473858" w:rsidRPr="00473858">
        <w:rPr>
          <w:rFonts w:asciiTheme="majorHAnsi" w:hAnsiTheme="majorHAnsi" w:cs="Arial"/>
          <w:sz w:val="24"/>
          <w:szCs w:val="24"/>
        </w:rPr>
        <w:t>Candace Mundt-Bates</w:t>
      </w:r>
      <w:r w:rsidR="00473858">
        <w:rPr>
          <w:rFonts w:asciiTheme="majorHAnsi" w:hAnsiTheme="majorHAnsi" w:cs="Arial"/>
          <w:sz w:val="24"/>
          <w:szCs w:val="24"/>
        </w:rPr>
        <w:t>,</w:t>
      </w:r>
      <w:r w:rsidR="00473858" w:rsidRPr="00473858">
        <w:rPr>
          <w:rFonts w:asciiTheme="majorHAnsi" w:hAnsiTheme="majorHAnsi" w:cs="Arial"/>
          <w:sz w:val="24"/>
          <w:szCs w:val="24"/>
        </w:rPr>
        <w:t xml:space="preserve"> </w:t>
      </w:r>
      <w:r w:rsidR="00422C11" w:rsidRPr="00473858">
        <w:rPr>
          <w:rFonts w:asciiTheme="majorHAnsi" w:hAnsiTheme="majorHAnsi" w:cs="Arial"/>
          <w:sz w:val="24"/>
          <w:szCs w:val="24"/>
        </w:rPr>
        <w:t xml:space="preserve">and </w:t>
      </w:r>
      <w:r w:rsidR="00FA7F7A" w:rsidRPr="00473858">
        <w:rPr>
          <w:rFonts w:asciiTheme="majorHAnsi" w:hAnsiTheme="majorHAnsi" w:cs="Arial"/>
          <w:sz w:val="24"/>
          <w:szCs w:val="24"/>
        </w:rPr>
        <w:t>Omer Khan</w:t>
      </w:r>
      <w:r w:rsidR="007D37A3" w:rsidRPr="00473858">
        <w:rPr>
          <w:rFonts w:asciiTheme="majorHAnsi" w:hAnsiTheme="majorHAnsi" w:cs="Arial"/>
          <w:sz w:val="24"/>
          <w:szCs w:val="24"/>
        </w:rPr>
        <w:t xml:space="preserve"> </w:t>
      </w:r>
      <w:r w:rsidR="00692F53" w:rsidRPr="00473858">
        <w:rPr>
          <w:rFonts w:asciiTheme="majorHAnsi" w:hAnsiTheme="majorHAnsi" w:cs="Arial"/>
          <w:sz w:val="24"/>
          <w:szCs w:val="24"/>
        </w:rPr>
        <w:t>were present.</w:t>
      </w:r>
      <w:r w:rsidR="00513935" w:rsidRPr="00473858">
        <w:rPr>
          <w:rFonts w:asciiTheme="majorHAnsi" w:hAnsiTheme="majorHAnsi" w:cs="Arial"/>
          <w:sz w:val="24"/>
          <w:szCs w:val="24"/>
        </w:rPr>
        <w:t xml:space="preserve"> </w:t>
      </w:r>
      <w:r w:rsidR="00EC4D0F" w:rsidRPr="00EC4D0F">
        <w:rPr>
          <w:rFonts w:asciiTheme="majorHAnsi" w:hAnsiTheme="majorHAnsi" w:cs="Arial"/>
          <w:sz w:val="24"/>
          <w:szCs w:val="24"/>
        </w:rPr>
        <w:t xml:space="preserve">Fariba </w:t>
      </w:r>
      <w:r w:rsidR="00EC4D0F" w:rsidRPr="00A06457">
        <w:rPr>
          <w:rFonts w:asciiTheme="majorHAnsi" w:hAnsiTheme="majorHAnsi" w:cs="Arial"/>
          <w:sz w:val="24"/>
          <w:szCs w:val="24"/>
        </w:rPr>
        <w:t xml:space="preserve">Sirjani </w:t>
      </w:r>
      <w:r w:rsidR="00A04A6A" w:rsidRPr="00A06457">
        <w:rPr>
          <w:rFonts w:asciiTheme="majorHAnsi" w:hAnsiTheme="majorHAnsi" w:cs="Arial"/>
          <w:sz w:val="24"/>
          <w:szCs w:val="24"/>
        </w:rPr>
        <w:t>had an excused absence.</w:t>
      </w:r>
    </w:p>
    <w:p w14:paraId="3915CC91" w14:textId="341AB272" w:rsidR="00732DE0" w:rsidRPr="007D7164" w:rsidRDefault="007B3E91" w:rsidP="00732DE0">
      <w:pPr>
        <w:pStyle w:val="NoSpacing"/>
        <w:spacing w:line="276" w:lineRule="auto"/>
        <w:ind w:firstLine="720"/>
        <w:rPr>
          <w:rFonts w:asciiTheme="majorHAnsi" w:hAnsiTheme="majorHAnsi" w:cs="Arial"/>
          <w:sz w:val="24"/>
          <w:szCs w:val="24"/>
        </w:rPr>
      </w:pPr>
      <w:r w:rsidRPr="007D7164">
        <w:rPr>
          <w:rFonts w:asciiTheme="majorHAnsi" w:hAnsiTheme="majorHAnsi" w:cs="Arial"/>
          <w:sz w:val="24"/>
          <w:szCs w:val="24"/>
        </w:rPr>
        <w:t xml:space="preserve">A quorum being present, the </w:t>
      </w:r>
      <w:r w:rsidR="00F35520" w:rsidRPr="007D7164">
        <w:rPr>
          <w:rFonts w:asciiTheme="majorHAnsi" w:hAnsiTheme="majorHAnsi" w:cs="Arial"/>
          <w:sz w:val="24"/>
          <w:szCs w:val="24"/>
        </w:rPr>
        <w:t>FAPTO Board meeting</w:t>
      </w:r>
      <w:r w:rsidR="001B2144" w:rsidRPr="007D7164">
        <w:rPr>
          <w:rFonts w:asciiTheme="majorHAnsi" w:hAnsiTheme="majorHAnsi" w:cs="Arial"/>
          <w:sz w:val="24"/>
          <w:szCs w:val="24"/>
        </w:rPr>
        <w:t xml:space="preserve"> </w:t>
      </w:r>
      <w:r w:rsidR="003A3AA1" w:rsidRPr="007D7164">
        <w:rPr>
          <w:rFonts w:asciiTheme="majorHAnsi" w:hAnsiTheme="majorHAnsi" w:cs="Arial"/>
          <w:sz w:val="24"/>
          <w:szCs w:val="24"/>
        </w:rPr>
        <w:t xml:space="preserve">was called to order </w:t>
      </w:r>
      <w:r w:rsidR="000D77B8" w:rsidRPr="007D7164">
        <w:rPr>
          <w:rFonts w:asciiTheme="majorHAnsi" w:hAnsiTheme="majorHAnsi" w:cs="Arial"/>
          <w:sz w:val="24"/>
          <w:szCs w:val="24"/>
        </w:rPr>
        <w:t xml:space="preserve">by </w:t>
      </w:r>
      <w:r w:rsidR="008F7811" w:rsidRPr="007D7164">
        <w:rPr>
          <w:rFonts w:asciiTheme="majorHAnsi" w:hAnsiTheme="majorHAnsi" w:cs="Arial"/>
          <w:sz w:val="24"/>
          <w:szCs w:val="24"/>
        </w:rPr>
        <w:t xml:space="preserve">President </w:t>
      </w:r>
      <w:r w:rsidR="00966FFE" w:rsidRPr="007D7164">
        <w:rPr>
          <w:rFonts w:asciiTheme="majorHAnsi" w:hAnsiTheme="majorHAnsi" w:cs="Arial"/>
          <w:sz w:val="24"/>
          <w:szCs w:val="24"/>
        </w:rPr>
        <w:t>Kevin Bechtel</w:t>
      </w:r>
      <w:r w:rsidR="000D77B8" w:rsidRPr="007D7164">
        <w:rPr>
          <w:rFonts w:asciiTheme="majorHAnsi" w:hAnsiTheme="majorHAnsi" w:cs="Arial"/>
          <w:sz w:val="24"/>
          <w:szCs w:val="24"/>
        </w:rPr>
        <w:t xml:space="preserve"> </w:t>
      </w:r>
      <w:r w:rsidR="003A3AA1" w:rsidRPr="007D7164">
        <w:rPr>
          <w:rFonts w:asciiTheme="majorHAnsi" w:hAnsiTheme="majorHAnsi" w:cs="Arial"/>
          <w:sz w:val="24"/>
          <w:szCs w:val="24"/>
        </w:rPr>
        <w:t xml:space="preserve">at </w:t>
      </w:r>
      <w:r w:rsidR="00692F53" w:rsidRPr="007D7164">
        <w:rPr>
          <w:rFonts w:asciiTheme="majorHAnsi" w:hAnsiTheme="majorHAnsi" w:cs="Arial"/>
          <w:sz w:val="24"/>
          <w:szCs w:val="24"/>
        </w:rPr>
        <w:t>1</w:t>
      </w:r>
      <w:r w:rsidR="00513935" w:rsidRPr="007D7164">
        <w:rPr>
          <w:rFonts w:asciiTheme="majorHAnsi" w:hAnsiTheme="majorHAnsi" w:cs="Arial"/>
          <w:sz w:val="24"/>
          <w:szCs w:val="24"/>
        </w:rPr>
        <w:t>0</w:t>
      </w:r>
      <w:r w:rsidR="00692F53" w:rsidRPr="007D7164">
        <w:rPr>
          <w:rFonts w:asciiTheme="majorHAnsi" w:hAnsiTheme="majorHAnsi" w:cs="Arial"/>
          <w:sz w:val="24"/>
          <w:szCs w:val="24"/>
        </w:rPr>
        <w:t>:</w:t>
      </w:r>
      <w:r w:rsidR="00513935" w:rsidRPr="007D7164">
        <w:rPr>
          <w:rFonts w:asciiTheme="majorHAnsi" w:hAnsiTheme="majorHAnsi" w:cs="Arial"/>
          <w:sz w:val="24"/>
          <w:szCs w:val="24"/>
        </w:rPr>
        <w:t>0</w:t>
      </w:r>
      <w:r w:rsidR="007D7164" w:rsidRPr="007D7164">
        <w:rPr>
          <w:rFonts w:asciiTheme="majorHAnsi" w:hAnsiTheme="majorHAnsi" w:cs="Arial"/>
          <w:sz w:val="24"/>
          <w:szCs w:val="24"/>
        </w:rPr>
        <w:t>1</w:t>
      </w:r>
      <w:r w:rsidR="00EC03DB" w:rsidRPr="007D7164">
        <w:rPr>
          <w:rFonts w:asciiTheme="majorHAnsi" w:hAnsiTheme="majorHAnsi" w:cs="Arial"/>
          <w:sz w:val="24"/>
          <w:szCs w:val="24"/>
        </w:rPr>
        <w:t xml:space="preserve"> </w:t>
      </w:r>
      <w:r w:rsidR="00E5574A" w:rsidRPr="007D7164">
        <w:rPr>
          <w:rFonts w:asciiTheme="majorHAnsi" w:hAnsiTheme="majorHAnsi" w:cs="Arial"/>
          <w:sz w:val="24"/>
          <w:szCs w:val="24"/>
        </w:rPr>
        <w:t>E</w:t>
      </w:r>
      <w:r w:rsidR="004E197F" w:rsidRPr="007D7164">
        <w:rPr>
          <w:rFonts w:asciiTheme="majorHAnsi" w:hAnsiTheme="majorHAnsi" w:cs="Arial"/>
          <w:sz w:val="24"/>
          <w:szCs w:val="24"/>
        </w:rPr>
        <w:t>S</w:t>
      </w:r>
      <w:r w:rsidR="00E5528D" w:rsidRPr="007D7164">
        <w:rPr>
          <w:rFonts w:asciiTheme="majorHAnsi" w:hAnsiTheme="majorHAnsi" w:cs="Arial"/>
          <w:sz w:val="24"/>
          <w:szCs w:val="24"/>
        </w:rPr>
        <w:t>T</w:t>
      </w:r>
      <w:r w:rsidR="00465038" w:rsidRPr="007D7164">
        <w:rPr>
          <w:rFonts w:asciiTheme="majorHAnsi" w:hAnsiTheme="majorHAnsi" w:cs="Arial"/>
          <w:sz w:val="24"/>
          <w:szCs w:val="24"/>
        </w:rPr>
        <w:t>.</w:t>
      </w:r>
    </w:p>
    <w:p w14:paraId="13A12B97" w14:textId="420C5DBB" w:rsidR="001D7EEC" w:rsidRPr="00EC4D0F" w:rsidRDefault="00856520" w:rsidP="001D7EEC">
      <w:pPr>
        <w:pStyle w:val="NoSpacing"/>
        <w:spacing w:before="240"/>
        <w:rPr>
          <w:rFonts w:asciiTheme="majorHAnsi" w:hAnsiTheme="majorHAnsi" w:cs="Arial"/>
          <w:sz w:val="24"/>
          <w:szCs w:val="24"/>
          <w:u w:val="single"/>
        </w:rPr>
      </w:pPr>
      <w:proofErr w:type="spellStart"/>
      <w:r w:rsidRPr="00EC4D0F">
        <w:rPr>
          <w:rFonts w:asciiTheme="majorHAnsi" w:hAnsiTheme="majorHAnsi" w:cs="Arial"/>
          <w:b/>
          <w:sz w:val="24"/>
          <w:szCs w:val="24"/>
        </w:rPr>
        <w:t>HealthFitness</w:t>
      </w:r>
      <w:proofErr w:type="spellEnd"/>
      <w:r w:rsidR="001D7EEC" w:rsidRPr="00EC4D0F">
        <w:rPr>
          <w:rFonts w:asciiTheme="majorHAnsi" w:hAnsiTheme="majorHAnsi" w:cs="Arial"/>
          <w:b/>
          <w:sz w:val="24"/>
          <w:szCs w:val="24"/>
        </w:rPr>
        <w:t xml:space="preserve"> Issues</w:t>
      </w:r>
    </w:p>
    <w:p w14:paraId="2911FEDF" w14:textId="2A12CCF3" w:rsidR="001D7EEC" w:rsidRPr="00EC4D0F" w:rsidRDefault="0026792E" w:rsidP="001D7EEC">
      <w:pPr>
        <w:pStyle w:val="NoSpacing"/>
        <w:spacing w:before="240"/>
        <w:ind w:firstLine="720"/>
        <w:rPr>
          <w:rFonts w:asciiTheme="majorHAnsi" w:hAnsiTheme="majorHAnsi" w:cs="Arial"/>
          <w:sz w:val="24"/>
          <w:szCs w:val="24"/>
        </w:rPr>
      </w:pPr>
      <w:r w:rsidRPr="00EC4D0F">
        <w:rPr>
          <w:rFonts w:asciiTheme="majorHAnsi" w:hAnsiTheme="majorHAnsi" w:cs="Arial"/>
          <w:sz w:val="24"/>
          <w:szCs w:val="24"/>
        </w:rPr>
        <w:t>Rich Mandley</w:t>
      </w:r>
      <w:r w:rsidR="007D7164">
        <w:rPr>
          <w:rFonts w:asciiTheme="majorHAnsi" w:hAnsiTheme="majorHAnsi" w:cs="Arial"/>
          <w:sz w:val="24"/>
          <w:szCs w:val="24"/>
        </w:rPr>
        <w:t>,</w:t>
      </w:r>
      <w:r w:rsidRPr="00EC4D0F">
        <w:rPr>
          <w:rFonts w:asciiTheme="majorHAnsi" w:hAnsiTheme="majorHAnsi" w:cs="Arial"/>
          <w:sz w:val="24"/>
          <w:szCs w:val="24"/>
        </w:rPr>
        <w:t xml:space="preserve"> </w:t>
      </w:r>
      <w:r w:rsidR="00872250" w:rsidRPr="00EC4D0F">
        <w:rPr>
          <w:rFonts w:asciiTheme="majorHAnsi" w:hAnsiTheme="majorHAnsi" w:cs="Arial"/>
          <w:sz w:val="24"/>
          <w:szCs w:val="24"/>
        </w:rPr>
        <w:t>Jill Bakner</w:t>
      </w:r>
      <w:r w:rsidR="007D7164">
        <w:rPr>
          <w:rFonts w:asciiTheme="majorHAnsi" w:hAnsiTheme="majorHAnsi" w:cs="Arial"/>
          <w:sz w:val="24"/>
          <w:szCs w:val="24"/>
        </w:rPr>
        <w:t>, and Mindy Green</w:t>
      </w:r>
      <w:r w:rsidR="00513935" w:rsidRPr="00EC4D0F">
        <w:rPr>
          <w:rFonts w:asciiTheme="majorHAnsi" w:hAnsiTheme="majorHAnsi" w:cs="Arial"/>
          <w:sz w:val="24"/>
          <w:szCs w:val="24"/>
        </w:rPr>
        <w:t xml:space="preserve"> attended.</w:t>
      </w:r>
    </w:p>
    <w:p w14:paraId="326B81A3" w14:textId="77777777" w:rsidR="001D7EEC" w:rsidRPr="00EC4D0F" w:rsidRDefault="001D7EEC" w:rsidP="001D7EEC">
      <w:pPr>
        <w:pStyle w:val="NoSpacing"/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61590EC6" w14:textId="51D903E8" w:rsidR="00377CC4" w:rsidRPr="00473858" w:rsidRDefault="0085652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473858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377CC4" w:rsidRPr="00473858">
        <w:rPr>
          <w:rFonts w:asciiTheme="majorHAnsi" w:hAnsiTheme="majorHAnsi" w:cs="Arial"/>
          <w:sz w:val="24"/>
          <w:szCs w:val="24"/>
        </w:rPr>
        <w:t xml:space="preserve"> updated the Board on the Membership report for </w:t>
      </w:r>
      <w:r w:rsidR="004662F8" w:rsidRPr="00473858">
        <w:rPr>
          <w:rFonts w:asciiTheme="majorHAnsi" w:hAnsiTheme="majorHAnsi" w:cs="Arial"/>
          <w:sz w:val="24"/>
          <w:szCs w:val="24"/>
        </w:rPr>
        <w:t>February</w:t>
      </w:r>
      <w:r w:rsidR="00377CC4" w:rsidRPr="00473858">
        <w:rPr>
          <w:rFonts w:asciiTheme="majorHAnsi" w:hAnsiTheme="majorHAnsi" w:cs="Arial"/>
          <w:sz w:val="24"/>
          <w:szCs w:val="24"/>
        </w:rPr>
        <w:t>.</w:t>
      </w:r>
      <w:r w:rsidR="0026792E" w:rsidRPr="00473858">
        <w:rPr>
          <w:rFonts w:asciiTheme="majorHAnsi" w:hAnsiTheme="majorHAnsi" w:cs="Arial"/>
          <w:sz w:val="24"/>
          <w:szCs w:val="24"/>
        </w:rPr>
        <w:t xml:space="preserve"> </w:t>
      </w:r>
      <w:r w:rsidR="00385B53" w:rsidRPr="00473858">
        <w:rPr>
          <w:rFonts w:asciiTheme="majorHAnsi" w:hAnsiTheme="majorHAnsi" w:cs="Arial"/>
          <w:sz w:val="24"/>
          <w:szCs w:val="24"/>
        </w:rPr>
        <w:t>We had 11 cancellations (telework</w:t>
      </w:r>
      <w:r w:rsidR="004662F8" w:rsidRPr="00473858">
        <w:rPr>
          <w:rFonts w:asciiTheme="majorHAnsi" w:hAnsiTheme="majorHAnsi" w:cs="Arial"/>
          <w:sz w:val="24"/>
          <w:szCs w:val="24"/>
        </w:rPr>
        <w:t>, “no time”,</w:t>
      </w:r>
      <w:r w:rsidR="007D7164" w:rsidRPr="00473858">
        <w:rPr>
          <w:rFonts w:asciiTheme="majorHAnsi" w:hAnsiTheme="majorHAnsi" w:cs="Arial"/>
          <w:sz w:val="24"/>
          <w:szCs w:val="24"/>
        </w:rPr>
        <w:t xml:space="preserve"> or leaving the agency</w:t>
      </w:r>
      <w:r w:rsidR="00385B53" w:rsidRPr="00473858">
        <w:rPr>
          <w:rFonts w:asciiTheme="majorHAnsi" w:hAnsiTheme="majorHAnsi" w:cs="Arial"/>
          <w:sz w:val="24"/>
          <w:szCs w:val="24"/>
        </w:rPr>
        <w:t>)</w:t>
      </w:r>
      <w:r w:rsidR="00D03272" w:rsidRPr="00473858">
        <w:rPr>
          <w:rFonts w:asciiTheme="majorHAnsi" w:hAnsiTheme="majorHAnsi" w:cs="Arial"/>
          <w:sz w:val="24"/>
          <w:szCs w:val="24"/>
        </w:rPr>
        <w:t>, and 9</w:t>
      </w:r>
      <w:r w:rsidR="004662F8" w:rsidRPr="00473858">
        <w:rPr>
          <w:rFonts w:asciiTheme="majorHAnsi" w:hAnsiTheme="majorHAnsi" w:cs="Arial"/>
          <w:sz w:val="24"/>
          <w:szCs w:val="24"/>
        </w:rPr>
        <w:t>0</w:t>
      </w:r>
      <w:r w:rsidR="00D03272" w:rsidRPr="00473858">
        <w:rPr>
          <w:rFonts w:asciiTheme="majorHAnsi" w:hAnsiTheme="majorHAnsi" w:cs="Arial"/>
          <w:sz w:val="24"/>
          <w:szCs w:val="24"/>
        </w:rPr>
        <w:t xml:space="preserve"> new members join.</w:t>
      </w:r>
      <w:r w:rsidR="007A3FCB" w:rsidRPr="00473858">
        <w:rPr>
          <w:rFonts w:asciiTheme="majorHAnsi" w:hAnsiTheme="majorHAnsi" w:cs="Arial"/>
          <w:sz w:val="24"/>
          <w:szCs w:val="24"/>
        </w:rPr>
        <w:t xml:space="preserve"> </w:t>
      </w:r>
      <w:r w:rsidR="00473858" w:rsidRPr="00473858">
        <w:rPr>
          <w:rFonts w:asciiTheme="majorHAnsi" w:hAnsiTheme="majorHAnsi" w:cs="Arial"/>
          <w:sz w:val="24"/>
          <w:szCs w:val="24"/>
        </w:rPr>
        <w:t>March</w:t>
      </w:r>
      <w:r w:rsidR="007A3FCB" w:rsidRPr="00473858">
        <w:rPr>
          <w:rFonts w:asciiTheme="majorHAnsi" w:hAnsiTheme="majorHAnsi" w:cs="Arial"/>
          <w:sz w:val="24"/>
          <w:szCs w:val="24"/>
        </w:rPr>
        <w:t xml:space="preserve"> is already looking </w:t>
      </w:r>
      <w:r w:rsidR="00473858" w:rsidRPr="00473858">
        <w:rPr>
          <w:rFonts w:asciiTheme="majorHAnsi" w:hAnsiTheme="majorHAnsi" w:cs="Arial"/>
          <w:sz w:val="24"/>
          <w:szCs w:val="24"/>
        </w:rPr>
        <w:t>similar</w:t>
      </w:r>
      <w:r w:rsidR="007A3FCB" w:rsidRPr="00473858">
        <w:rPr>
          <w:rFonts w:asciiTheme="majorHAnsi" w:hAnsiTheme="majorHAnsi" w:cs="Arial"/>
          <w:sz w:val="24"/>
          <w:szCs w:val="24"/>
        </w:rPr>
        <w:t xml:space="preserve"> with numbers!</w:t>
      </w:r>
      <w:r w:rsidR="00473858">
        <w:rPr>
          <w:rFonts w:asciiTheme="majorHAnsi" w:hAnsiTheme="majorHAnsi" w:cs="Arial"/>
          <w:sz w:val="24"/>
          <w:szCs w:val="24"/>
        </w:rPr>
        <w:t xml:space="preserve"> The payroll report doesn’t show the change </w:t>
      </w:r>
      <w:proofErr w:type="gramStart"/>
      <w:r w:rsidR="00473858">
        <w:rPr>
          <w:rFonts w:asciiTheme="majorHAnsi" w:hAnsiTheme="majorHAnsi" w:cs="Arial"/>
          <w:sz w:val="24"/>
          <w:szCs w:val="24"/>
        </w:rPr>
        <w:t>yet</w:t>
      </w:r>
      <w:r w:rsidR="00A06457">
        <w:rPr>
          <w:rFonts w:asciiTheme="majorHAnsi" w:hAnsiTheme="majorHAnsi" w:cs="Arial"/>
          <w:sz w:val="24"/>
          <w:szCs w:val="24"/>
        </w:rPr>
        <w:t>, but</w:t>
      </w:r>
      <w:proofErr w:type="gramEnd"/>
      <w:r w:rsidR="00A06457">
        <w:rPr>
          <w:rFonts w:asciiTheme="majorHAnsi" w:hAnsiTheme="majorHAnsi" w:cs="Arial"/>
          <w:sz w:val="24"/>
          <w:szCs w:val="24"/>
        </w:rPr>
        <w:t xml:space="preserve"> should show those next month. We are showing over 1100 members in our Wellness Living system though.</w:t>
      </w:r>
    </w:p>
    <w:p w14:paraId="39F5590F" w14:textId="0F5A4ABF" w:rsidR="00510E0D" w:rsidRDefault="0085652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C63919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0F5BF5" w:rsidRPr="00C63919">
        <w:rPr>
          <w:rFonts w:asciiTheme="majorHAnsi" w:hAnsiTheme="majorHAnsi" w:cs="Arial"/>
          <w:sz w:val="24"/>
          <w:szCs w:val="24"/>
        </w:rPr>
        <w:t xml:space="preserve"> updated the Board on the </w:t>
      </w:r>
      <w:r w:rsidR="00D727E3" w:rsidRPr="00C63919">
        <w:rPr>
          <w:rFonts w:asciiTheme="majorHAnsi" w:hAnsiTheme="majorHAnsi" w:cs="Arial"/>
          <w:sz w:val="24"/>
          <w:szCs w:val="24"/>
        </w:rPr>
        <w:t>202</w:t>
      </w:r>
      <w:r w:rsidR="00165EAB" w:rsidRPr="00C63919">
        <w:rPr>
          <w:rFonts w:asciiTheme="majorHAnsi" w:hAnsiTheme="majorHAnsi" w:cs="Arial"/>
          <w:sz w:val="24"/>
          <w:szCs w:val="24"/>
        </w:rPr>
        <w:t>5</w:t>
      </w:r>
      <w:r w:rsidR="00D727E3" w:rsidRPr="00C63919">
        <w:rPr>
          <w:rFonts w:asciiTheme="majorHAnsi" w:hAnsiTheme="majorHAnsi" w:cs="Arial"/>
          <w:sz w:val="24"/>
          <w:szCs w:val="24"/>
        </w:rPr>
        <w:t>-</w:t>
      </w:r>
      <w:r w:rsidR="00A06457" w:rsidRPr="00C63919">
        <w:rPr>
          <w:rFonts w:asciiTheme="majorHAnsi" w:hAnsiTheme="majorHAnsi" w:cs="Arial"/>
          <w:sz w:val="24"/>
          <w:szCs w:val="24"/>
        </w:rPr>
        <w:t>February</w:t>
      </w:r>
      <w:r w:rsidR="000F5BF5" w:rsidRPr="00C63919">
        <w:rPr>
          <w:rFonts w:asciiTheme="majorHAnsi" w:hAnsiTheme="majorHAnsi" w:cs="Arial"/>
          <w:sz w:val="24"/>
          <w:szCs w:val="24"/>
        </w:rPr>
        <w:t xml:space="preserve"> Operations, Sales, and Marketing Report</w:t>
      </w:r>
      <w:r w:rsidR="00872250" w:rsidRPr="00C63919">
        <w:rPr>
          <w:rFonts w:asciiTheme="majorHAnsi" w:hAnsiTheme="majorHAnsi" w:cs="Arial"/>
          <w:sz w:val="24"/>
          <w:szCs w:val="24"/>
        </w:rPr>
        <w:t>s</w:t>
      </w:r>
      <w:r w:rsidR="000F5BF5" w:rsidRPr="00C63919">
        <w:rPr>
          <w:rFonts w:asciiTheme="majorHAnsi" w:hAnsiTheme="majorHAnsi" w:cs="Arial"/>
          <w:sz w:val="24"/>
          <w:szCs w:val="24"/>
        </w:rPr>
        <w:t>.</w:t>
      </w:r>
      <w:r w:rsidR="00EE0F1B" w:rsidRPr="00C63919">
        <w:rPr>
          <w:rFonts w:asciiTheme="majorHAnsi" w:hAnsiTheme="majorHAnsi" w:cs="Arial"/>
          <w:sz w:val="24"/>
          <w:szCs w:val="24"/>
        </w:rPr>
        <w:t xml:space="preserve"> </w:t>
      </w:r>
      <w:r w:rsidR="00422C11" w:rsidRPr="00C63919">
        <w:rPr>
          <w:rFonts w:asciiTheme="majorHAnsi" w:hAnsiTheme="majorHAnsi" w:cs="Arial"/>
          <w:sz w:val="24"/>
          <w:szCs w:val="24"/>
        </w:rPr>
        <w:t xml:space="preserve">Attendance </w:t>
      </w:r>
      <w:r w:rsidR="00A06457" w:rsidRPr="00C63919">
        <w:rPr>
          <w:rFonts w:asciiTheme="majorHAnsi" w:hAnsiTheme="majorHAnsi" w:cs="Arial"/>
          <w:sz w:val="24"/>
          <w:szCs w:val="24"/>
        </w:rPr>
        <w:t>substantially increased</w:t>
      </w:r>
      <w:r w:rsidR="002F636A" w:rsidRPr="00C63919">
        <w:rPr>
          <w:rFonts w:asciiTheme="majorHAnsi" w:hAnsiTheme="majorHAnsi" w:cs="Arial"/>
          <w:sz w:val="24"/>
          <w:szCs w:val="24"/>
        </w:rPr>
        <w:t xml:space="preserve"> by almost 500 total arrivals, with 347 members attending over 281 the year before. March is already looking much higher than this month</w:t>
      </w:r>
      <w:r w:rsidR="006A26EA" w:rsidRPr="00C63919">
        <w:rPr>
          <w:rFonts w:asciiTheme="majorHAnsi" w:hAnsiTheme="majorHAnsi" w:cs="Arial"/>
          <w:sz w:val="24"/>
          <w:szCs w:val="24"/>
        </w:rPr>
        <w:t xml:space="preserve">. </w:t>
      </w:r>
      <w:r w:rsidR="005D678F" w:rsidRPr="00C63919">
        <w:rPr>
          <w:rFonts w:asciiTheme="majorHAnsi" w:hAnsiTheme="majorHAnsi" w:cs="Arial"/>
          <w:sz w:val="24"/>
          <w:szCs w:val="24"/>
        </w:rPr>
        <w:t xml:space="preserve">Revenue is </w:t>
      </w:r>
      <w:r w:rsidR="001459DC" w:rsidRPr="00C63919">
        <w:rPr>
          <w:rFonts w:asciiTheme="majorHAnsi" w:hAnsiTheme="majorHAnsi" w:cs="Arial"/>
          <w:sz w:val="24"/>
          <w:szCs w:val="24"/>
        </w:rPr>
        <w:t>a little higher</w:t>
      </w:r>
      <w:r w:rsidR="005D678F" w:rsidRPr="00C63919">
        <w:rPr>
          <w:rFonts w:asciiTheme="majorHAnsi" w:hAnsiTheme="majorHAnsi" w:cs="Arial"/>
          <w:sz w:val="24"/>
          <w:szCs w:val="24"/>
        </w:rPr>
        <w:t xml:space="preserve"> this month</w:t>
      </w:r>
      <w:r w:rsidR="001459DC" w:rsidRPr="00C63919">
        <w:rPr>
          <w:rFonts w:asciiTheme="majorHAnsi" w:hAnsiTheme="majorHAnsi" w:cs="Arial"/>
          <w:sz w:val="24"/>
          <w:szCs w:val="24"/>
        </w:rPr>
        <w:t>, mostly due to locker rentals</w:t>
      </w:r>
      <w:r w:rsidR="005D678F" w:rsidRPr="00C63919">
        <w:rPr>
          <w:rFonts w:asciiTheme="majorHAnsi" w:hAnsiTheme="majorHAnsi" w:cs="Arial"/>
          <w:sz w:val="24"/>
          <w:szCs w:val="24"/>
        </w:rPr>
        <w:t xml:space="preserve">. </w:t>
      </w:r>
      <w:r w:rsidR="009B70A8" w:rsidRPr="00C63919">
        <w:rPr>
          <w:rFonts w:asciiTheme="majorHAnsi" w:hAnsiTheme="majorHAnsi" w:cs="Arial"/>
          <w:sz w:val="24"/>
          <w:szCs w:val="24"/>
        </w:rPr>
        <w:t>Heartline will be out this week for regular maintenance. We will likely have a quote for a couple fixes. We are working on quotes to remove the two bikes that are</w:t>
      </w:r>
      <w:r w:rsidR="00133053" w:rsidRPr="00C63919">
        <w:rPr>
          <w:rFonts w:asciiTheme="majorHAnsi" w:hAnsiTheme="majorHAnsi" w:cs="Arial"/>
          <w:sz w:val="24"/>
          <w:szCs w:val="24"/>
        </w:rPr>
        <w:t xml:space="preserve"> broken</w:t>
      </w:r>
      <w:r w:rsidR="003931FC" w:rsidRPr="00C63919">
        <w:rPr>
          <w:rFonts w:asciiTheme="majorHAnsi" w:hAnsiTheme="majorHAnsi" w:cs="Arial"/>
          <w:sz w:val="24"/>
          <w:szCs w:val="24"/>
        </w:rPr>
        <w:t xml:space="preserve">. </w:t>
      </w:r>
      <w:r w:rsidR="0077539E" w:rsidRPr="00C63919">
        <w:rPr>
          <w:rFonts w:asciiTheme="majorHAnsi" w:hAnsiTheme="majorHAnsi" w:cs="Arial"/>
          <w:sz w:val="24"/>
          <w:szCs w:val="24"/>
        </w:rPr>
        <w:t>We had 1</w:t>
      </w:r>
      <w:r w:rsidR="00133053" w:rsidRPr="00C63919">
        <w:rPr>
          <w:rFonts w:asciiTheme="majorHAnsi" w:hAnsiTheme="majorHAnsi" w:cs="Arial"/>
          <w:sz w:val="24"/>
          <w:szCs w:val="24"/>
        </w:rPr>
        <w:t>93</w:t>
      </w:r>
      <w:r w:rsidR="0077539E" w:rsidRPr="00C63919">
        <w:rPr>
          <w:rFonts w:asciiTheme="majorHAnsi" w:hAnsiTheme="majorHAnsi" w:cs="Arial"/>
          <w:sz w:val="24"/>
          <w:szCs w:val="24"/>
        </w:rPr>
        <w:t xml:space="preserve"> personal training sessions</w:t>
      </w:r>
      <w:r w:rsidR="004B1CE6" w:rsidRPr="00C63919">
        <w:rPr>
          <w:rFonts w:asciiTheme="majorHAnsi" w:hAnsiTheme="majorHAnsi" w:cs="Arial"/>
          <w:sz w:val="24"/>
          <w:szCs w:val="24"/>
        </w:rPr>
        <w:t xml:space="preserve">. We had a recruitment program for </w:t>
      </w:r>
      <w:r w:rsidR="003B1788" w:rsidRPr="00C63919">
        <w:rPr>
          <w:rFonts w:asciiTheme="majorHAnsi" w:hAnsiTheme="majorHAnsi" w:cs="Arial"/>
          <w:sz w:val="24"/>
          <w:szCs w:val="24"/>
        </w:rPr>
        <w:t>$0 down and 6 months of free hydromassage</w:t>
      </w:r>
      <w:r w:rsidR="004B1CE6" w:rsidRPr="00C63919">
        <w:rPr>
          <w:rFonts w:asciiTheme="majorHAnsi" w:hAnsiTheme="majorHAnsi" w:cs="Arial"/>
          <w:sz w:val="24"/>
          <w:szCs w:val="24"/>
        </w:rPr>
        <w:t>.</w:t>
      </w:r>
      <w:r w:rsidR="003B1788" w:rsidRPr="00C63919">
        <w:rPr>
          <w:rFonts w:asciiTheme="majorHAnsi" w:hAnsiTheme="majorHAnsi" w:cs="Arial"/>
          <w:sz w:val="24"/>
          <w:szCs w:val="24"/>
        </w:rPr>
        <w:t xml:space="preserve"> We had </w:t>
      </w:r>
      <w:proofErr w:type="gramStart"/>
      <w:r w:rsidR="003B1788" w:rsidRPr="00C63919">
        <w:rPr>
          <w:rFonts w:asciiTheme="majorHAnsi" w:hAnsiTheme="majorHAnsi" w:cs="Arial"/>
          <w:sz w:val="24"/>
          <w:szCs w:val="24"/>
        </w:rPr>
        <w:t>a number of</w:t>
      </w:r>
      <w:proofErr w:type="gramEnd"/>
      <w:r w:rsidR="003B1788" w:rsidRPr="00C63919">
        <w:rPr>
          <w:rFonts w:asciiTheme="majorHAnsi" w:hAnsiTheme="majorHAnsi" w:cs="Arial"/>
          <w:sz w:val="24"/>
          <w:szCs w:val="24"/>
        </w:rPr>
        <w:t xml:space="preserve"> participants for the engagement</w:t>
      </w:r>
      <w:r w:rsidR="000D75F4" w:rsidRPr="00C63919">
        <w:rPr>
          <w:rFonts w:asciiTheme="majorHAnsi" w:hAnsiTheme="majorHAnsi" w:cs="Arial"/>
          <w:sz w:val="24"/>
          <w:szCs w:val="24"/>
        </w:rPr>
        <w:t xml:space="preserve"> activities.</w:t>
      </w:r>
      <w:r w:rsidR="006A3C56" w:rsidRPr="00C63919">
        <w:rPr>
          <w:rFonts w:asciiTheme="majorHAnsi" w:hAnsiTheme="majorHAnsi" w:cs="Arial"/>
          <w:sz w:val="24"/>
          <w:szCs w:val="24"/>
        </w:rPr>
        <w:t xml:space="preserve"> The total participants for group exercise </w:t>
      </w:r>
      <w:proofErr w:type="gramStart"/>
      <w:r w:rsidR="006A3C56" w:rsidRPr="00C63919">
        <w:rPr>
          <w:rFonts w:asciiTheme="majorHAnsi" w:hAnsiTheme="majorHAnsi" w:cs="Arial"/>
          <w:sz w:val="24"/>
          <w:szCs w:val="24"/>
        </w:rPr>
        <w:t>was</w:t>
      </w:r>
      <w:proofErr w:type="gramEnd"/>
      <w:r w:rsidR="006A3C56" w:rsidRPr="00C63919">
        <w:rPr>
          <w:rFonts w:asciiTheme="majorHAnsi" w:hAnsiTheme="majorHAnsi" w:cs="Arial"/>
          <w:sz w:val="24"/>
          <w:szCs w:val="24"/>
        </w:rPr>
        <w:t xml:space="preserve"> 5</w:t>
      </w:r>
      <w:r w:rsidR="00EB2B3E" w:rsidRPr="00C63919">
        <w:rPr>
          <w:rFonts w:asciiTheme="majorHAnsi" w:hAnsiTheme="majorHAnsi" w:cs="Arial"/>
          <w:sz w:val="24"/>
          <w:szCs w:val="24"/>
        </w:rPr>
        <w:t>84</w:t>
      </w:r>
      <w:r w:rsidR="006A3C56" w:rsidRPr="00C63919">
        <w:rPr>
          <w:rFonts w:asciiTheme="majorHAnsi" w:hAnsiTheme="majorHAnsi" w:cs="Arial"/>
          <w:sz w:val="24"/>
          <w:szCs w:val="24"/>
        </w:rPr>
        <w:t xml:space="preserve"> people</w:t>
      </w:r>
      <w:r w:rsidR="003B05D2" w:rsidRPr="00C63919">
        <w:rPr>
          <w:rFonts w:asciiTheme="majorHAnsi" w:hAnsiTheme="majorHAnsi" w:cs="Arial"/>
          <w:sz w:val="24"/>
          <w:szCs w:val="24"/>
        </w:rPr>
        <w:t xml:space="preserve">, and </w:t>
      </w:r>
      <w:r w:rsidR="00EB2B3E" w:rsidRPr="00C63919">
        <w:rPr>
          <w:rFonts w:asciiTheme="majorHAnsi" w:hAnsiTheme="majorHAnsi" w:cs="Arial"/>
          <w:sz w:val="24"/>
          <w:szCs w:val="24"/>
        </w:rPr>
        <w:t>27</w:t>
      </w:r>
      <w:r w:rsidR="003B05D2" w:rsidRPr="00C63919">
        <w:rPr>
          <w:rFonts w:asciiTheme="majorHAnsi" w:hAnsiTheme="majorHAnsi" w:cs="Arial"/>
          <w:sz w:val="24"/>
          <w:szCs w:val="24"/>
        </w:rPr>
        <w:t xml:space="preserve">% of check-ins went to class. </w:t>
      </w:r>
      <w:r w:rsidR="00697F98" w:rsidRPr="00C63919">
        <w:rPr>
          <w:rFonts w:asciiTheme="majorHAnsi" w:hAnsiTheme="majorHAnsi" w:cs="Arial"/>
          <w:sz w:val="24"/>
          <w:szCs w:val="24"/>
        </w:rPr>
        <w:t xml:space="preserve">Most new members joined towards the end of February, so we expect the numbers to go up a little bit in March. </w:t>
      </w:r>
      <w:r w:rsidR="000F24EC" w:rsidRPr="00C63919">
        <w:rPr>
          <w:rFonts w:asciiTheme="majorHAnsi" w:hAnsiTheme="majorHAnsi" w:cs="Arial"/>
          <w:sz w:val="24"/>
          <w:szCs w:val="24"/>
        </w:rPr>
        <w:t xml:space="preserve">We had </w:t>
      </w:r>
      <w:r w:rsidR="004C627D" w:rsidRPr="00C63919">
        <w:rPr>
          <w:rFonts w:asciiTheme="majorHAnsi" w:hAnsiTheme="majorHAnsi" w:cs="Arial"/>
          <w:sz w:val="24"/>
          <w:szCs w:val="24"/>
        </w:rPr>
        <w:t>a small increase in VOD</w:t>
      </w:r>
      <w:r w:rsidR="000F24EC" w:rsidRPr="00C63919">
        <w:rPr>
          <w:rFonts w:asciiTheme="majorHAnsi" w:hAnsiTheme="majorHAnsi" w:cs="Arial"/>
          <w:sz w:val="24"/>
          <w:szCs w:val="24"/>
        </w:rPr>
        <w:t xml:space="preserve">. </w:t>
      </w:r>
      <w:r w:rsidR="00D62FE3" w:rsidRPr="00C63919">
        <w:rPr>
          <w:rFonts w:asciiTheme="majorHAnsi" w:hAnsiTheme="majorHAnsi" w:cs="Arial"/>
          <w:sz w:val="24"/>
          <w:szCs w:val="24"/>
        </w:rPr>
        <w:t>March</w:t>
      </w:r>
      <w:r w:rsidR="000F24EC" w:rsidRPr="00C63919">
        <w:rPr>
          <w:rFonts w:asciiTheme="majorHAnsi" w:hAnsiTheme="majorHAnsi" w:cs="Arial"/>
          <w:sz w:val="24"/>
          <w:szCs w:val="24"/>
        </w:rPr>
        <w:t xml:space="preserve">’s promotion is </w:t>
      </w:r>
      <w:r w:rsidR="00BE7739" w:rsidRPr="00C63919">
        <w:rPr>
          <w:rFonts w:asciiTheme="majorHAnsi" w:hAnsiTheme="majorHAnsi" w:cs="Arial"/>
          <w:sz w:val="24"/>
          <w:szCs w:val="24"/>
        </w:rPr>
        <w:t>no initiation fee and 6 months of free hydromassage</w:t>
      </w:r>
      <w:r w:rsidR="00645632" w:rsidRPr="00C63919">
        <w:rPr>
          <w:rFonts w:asciiTheme="majorHAnsi" w:hAnsiTheme="majorHAnsi" w:cs="Arial"/>
          <w:sz w:val="24"/>
          <w:szCs w:val="24"/>
        </w:rPr>
        <w:t>, which has been popular so far.</w:t>
      </w:r>
      <w:r w:rsidR="003853A7" w:rsidRPr="00C63919">
        <w:rPr>
          <w:rFonts w:asciiTheme="majorHAnsi" w:hAnsiTheme="majorHAnsi" w:cs="Arial"/>
          <w:sz w:val="24"/>
          <w:szCs w:val="24"/>
        </w:rPr>
        <w:t xml:space="preserve"> </w:t>
      </w:r>
      <w:r w:rsidR="00D62FE3" w:rsidRPr="00C63919">
        <w:rPr>
          <w:rFonts w:asciiTheme="majorHAnsi" w:hAnsiTheme="majorHAnsi" w:cs="Arial"/>
          <w:sz w:val="24"/>
          <w:szCs w:val="24"/>
        </w:rPr>
        <w:t>April</w:t>
      </w:r>
      <w:r w:rsidR="003853A7" w:rsidRPr="00C63919">
        <w:rPr>
          <w:rFonts w:asciiTheme="majorHAnsi" w:hAnsiTheme="majorHAnsi" w:cs="Arial"/>
          <w:sz w:val="24"/>
          <w:szCs w:val="24"/>
        </w:rPr>
        <w:t xml:space="preserve">’s promotion will be first </w:t>
      </w:r>
      <w:r w:rsidR="003853A7" w:rsidRPr="00C63919">
        <w:rPr>
          <w:rFonts w:asciiTheme="majorHAnsi" w:hAnsiTheme="majorHAnsi" w:cs="Arial"/>
          <w:sz w:val="24"/>
          <w:szCs w:val="24"/>
        </w:rPr>
        <w:lastRenderedPageBreak/>
        <w:t>a raffle entry for a $50 gift card</w:t>
      </w:r>
      <w:r w:rsidR="00D62FE3" w:rsidRPr="00C63919">
        <w:rPr>
          <w:rFonts w:asciiTheme="majorHAnsi" w:hAnsiTheme="majorHAnsi" w:cs="Arial"/>
          <w:sz w:val="24"/>
          <w:szCs w:val="24"/>
        </w:rPr>
        <w:t xml:space="preserve"> for the new and referring member</w:t>
      </w:r>
      <w:r w:rsidR="003853A7" w:rsidRPr="00C63919">
        <w:rPr>
          <w:rFonts w:asciiTheme="majorHAnsi" w:hAnsiTheme="majorHAnsi" w:cs="Arial"/>
          <w:sz w:val="24"/>
          <w:szCs w:val="24"/>
        </w:rPr>
        <w:t>.</w:t>
      </w:r>
      <w:r w:rsidR="00A27EA1" w:rsidRPr="00C63919">
        <w:rPr>
          <w:rFonts w:asciiTheme="majorHAnsi" w:hAnsiTheme="majorHAnsi" w:cs="Arial"/>
          <w:sz w:val="24"/>
          <w:szCs w:val="24"/>
        </w:rPr>
        <w:t xml:space="preserve"> Open rate for email was </w:t>
      </w:r>
      <w:r w:rsidR="00AB2BE1" w:rsidRPr="00C63919">
        <w:rPr>
          <w:rFonts w:asciiTheme="majorHAnsi" w:hAnsiTheme="majorHAnsi" w:cs="Arial"/>
          <w:sz w:val="24"/>
          <w:szCs w:val="24"/>
        </w:rPr>
        <w:t>50</w:t>
      </w:r>
      <w:r w:rsidR="00A27EA1" w:rsidRPr="00C63919">
        <w:rPr>
          <w:rFonts w:asciiTheme="majorHAnsi" w:hAnsiTheme="majorHAnsi" w:cs="Arial"/>
          <w:sz w:val="24"/>
          <w:szCs w:val="24"/>
        </w:rPr>
        <w:t>%.</w:t>
      </w:r>
      <w:r w:rsidR="006A0202" w:rsidRPr="00C63919">
        <w:rPr>
          <w:rFonts w:asciiTheme="majorHAnsi" w:hAnsiTheme="majorHAnsi" w:cs="Arial"/>
          <w:sz w:val="24"/>
          <w:szCs w:val="24"/>
        </w:rPr>
        <w:t xml:space="preserve"> We’ve been advertising the promotions in the PTO Weekly</w:t>
      </w:r>
      <w:r w:rsidR="00AB59B7" w:rsidRPr="00C63919">
        <w:rPr>
          <w:rFonts w:asciiTheme="majorHAnsi" w:hAnsiTheme="majorHAnsi" w:cs="Arial"/>
          <w:sz w:val="24"/>
          <w:szCs w:val="24"/>
        </w:rPr>
        <w:t xml:space="preserve"> and on the intranet site</w:t>
      </w:r>
      <w:r w:rsidR="006A0202" w:rsidRPr="00C63919">
        <w:rPr>
          <w:rFonts w:asciiTheme="majorHAnsi" w:hAnsiTheme="majorHAnsi" w:cs="Arial"/>
          <w:sz w:val="24"/>
          <w:szCs w:val="24"/>
        </w:rPr>
        <w:t>, on the tv screens at the entry to each building, and with flyers</w:t>
      </w:r>
      <w:r w:rsidR="00C63919" w:rsidRPr="00C63919">
        <w:rPr>
          <w:rFonts w:asciiTheme="majorHAnsi" w:hAnsiTheme="majorHAnsi" w:cs="Arial"/>
          <w:sz w:val="24"/>
          <w:szCs w:val="24"/>
        </w:rPr>
        <w:t>/membership applications</w:t>
      </w:r>
      <w:r w:rsidR="006A0202" w:rsidRPr="00C63919">
        <w:rPr>
          <w:rFonts w:asciiTheme="majorHAnsi" w:hAnsiTheme="majorHAnsi" w:cs="Arial"/>
          <w:sz w:val="24"/>
          <w:szCs w:val="24"/>
        </w:rPr>
        <w:t xml:space="preserve"> in the pantries. </w:t>
      </w:r>
      <w:proofErr w:type="gramStart"/>
      <w:r w:rsidR="006A0202" w:rsidRPr="00C63919">
        <w:rPr>
          <w:rFonts w:asciiTheme="majorHAnsi" w:hAnsiTheme="majorHAnsi" w:cs="Arial"/>
          <w:sz w:val="24"/>
          <w:szCs w:val="24"/>
        </w:rPr>
        <w:t>A number of</w:t>
      </w:r>
      <w:proofErr w:type="gramEnd"/>
      <w:r w:rsidR="006A0202" w:rsidRPr="00C63919">
        <w:rPr>
          <w:rFonts w:asciiTheme="majorHAnsi" w:hAnsiTheme="majorHAnsi" w:cs="Arial"/>
          <w:sz w:val="24"/>
          <w:szCs w:val="24"/>
        </w:rPr>
        <w:t xml:space="preserve"> new members have mentioned seeing the promotions in these locations.</w:t>
      </w:r>
      <w:r w:rsidR="00AB59B7" w:rsidRPr="00C63919">
        <w:rPr>
          <w:rFonts w:asciiTheme="majorHAnsi" w:hAnsiTheme="majorHAnsi" w:cs="Arial"/>
          <w:sz w:val="24"/>
          <w:szCs w:val="24"/>
        </w:rPr>
        <w:t xml:space="preserve"> </w:t>
      </w:r>
    </w:p>
    <w:p w14:paraId="00E6116A" w14:textId="68DE9365" w:rsidR="00785289" w:rsidRDefault="005C26EB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 new member asked if we could play pickleball in one of our studios using a portable net. </w:t>
      </w:r>
      <w:r w:rsidR="00880014">
        <w:rPr>
          <w:rFonts w:asciiTheme="majorHAnsi" w:hAnsiTheme="majorHAnsi" w:cs="Arial"/>
          <w:sz w:val="24"/>
          <w:szCs w:val="24"/>
        </w:rPr>
        <w:t>The Board discussed</w:t>
      </w:r>
      <w:r w:rsidR="00433D44">
        <w:rPr>
          <w:rFonts w:asciiTheme="majorHAnsi" w:hAnsiTheme="majorHAnsi" w:cs="Arial"/>
          <w:sz w:val="24"/>
          <w:szCs w:val="24"/>
        </w:rPr>
        <w:t xml:space="preserve"> </w:t>
      </w:r>
      <w:r w:rsidR="00C03E21">
        <w:rPr>
          <w:rFonts w:asciiTheme="majorHAnsi" w:hAnsiTheme="majorHAnsi" w:cs="Arial"/>
          <w:sz w:val="24"/>
          <w:szCs w:val="24"/>
        </w:rPr>
        <w:t xml:space="preserve">if there were </w:t>
      </w:r>
      <w:r w:rsidR="00433D44">
        <w:rPr>
          <w:rFonts w:asciiTheme="majorHAnsi" w:hAnsiTheme="majorHAnsi" w:cs="Arial"/>
          <w:sz w:val="24"/>
          <w:szCs w:val="24"/>
        </w:rPr>
        <w:t>ways to mitigate risks of damage to person and property (specifically the mirrors).</w:t>
      </w:r>
    </w:p>
    <w:p w14:paraId="1377CEC6" w14:textId="5D8F5826" w:rsidR="00F8160D" w:rsidRPr="00C63919" w:rsidRDefault="00F8160D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Bryan</w:t>
      </w:r>
      <w:r w:rsidR="003604B6">
        <w:rPr>
          <w:rFonts w:asciiTheme="majorHAnsi" w:hAnsiTheme="majorHAnsi" w:cs="Arial"/>
          <w:sz w:val="24"/>
          <w:szCs w:val="24"/>
        </w:rPr>
        <w:t xml:space="preserve"> brought up BJJ insurance reimbursement</w:t>
      </w:r>
      <w:r w:rsidR="0082743F">
        <w:rPr>
          <w:rFonts w:asciiTheme="majorHAnsi" w:hAnsiTheme="majorHAnsi" w:cs="Arial"/>
          <w:sz w:val="24"/>
          <w:szCs w:val="24"/>
        </w:rPr>
        <w:t xml:space="preserve"> as the procedure seems to have changed since the management changed. </w:t>
      </w:r>
      <w:r w:rsidR="00F73C8C">
        <w:rPr>
          <w:rFonts w:asciiTheme="majorHAnsi" w:hAnsiTheme="majorHAnsi" w:cs="Arial"/>
          <w:sz w:val="24"/>
          <w:szCs w:val="24"/>
        </w:rPr>
        <w:t>Rich mentioned that it might be harder to get a check from</w:t>
      </w:r>
      <w:r w:rsidR="00BA71B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A71B5">
        <w:rPr>
          <w:rFonts w:asciiTheme="majorHAnsi" w:hAnsiTheme="majorHAnsi" w:cs="Arial"/>
          <w:sz w:val="24"/>
          <w:szCs w:val="24"/>
        </w:rPr>
        <w:t>HFit</w:t>
      </w:r>
      <w:proofErr w:type="spellEnd"/>
      <w:r w:rsidR="00BA71B5">
        <w:rPr>
          <w:rFonts w:asciiTheme="majorHAnsi" w:hAnsiTheme="majorHAnsi" w:cs="Arial"/>
          <w:sz w:val="24"/>
          <w:szCs w:val="24"/>
        </w:rPr>
        <w:t xml:space="preserve">, but if the Board could write a check to Bryan for reimbursement and then </w:t>
      </w:r>
      <w:proofErr w:type="spellStart"/>
      <w:r w:rsidR="00BA71B5">
        <w:rPr>
          <w:rFonts w:asciiTheme="majorHAnsi" w:hAnsiTheme="majorHAnsi" w:cs="Arial"/>
          <w:sz w:val="24"/>
          <w:szCs w:val="24"/>
        </w:rPr>
        <w:t>HFit</w:t>
      </w:r>
      <w:proofErr w:type="spellEnd"/>
      <w:r w:rsidR="00BA71B5">
        <w:rPr>
          <w:rFonts w:asciiTheme="majorHAnsi" w:hAnsiTheme="majorHAnsi" w:cs="Arial"/>
          <w:sz w:val="24"/>
          <w:szCs w:val="24"/>
        </w:rPr>
        <w:t xml:space="preserve"> can credit the Board for the money.</w:t>
      </w:r>
      <w:r w:rsidR="00193E96">
        <w:rPr>
          <w:rFonts w:asciiTheme="majorHAnsi" w:hAnsiTheme="majorHAnsi" w:cs="Arial"/>
          <w:sz w:val="24"/>
          <w:szCs w:val="24"/>
        </w:rPr>
        <w:t xml:space="preserve"> Georgia says that’s something we can do.</w:t>
      </w:r>
    </w:p>
    <w:p w14:paraId="14EA361E" w14:textId="594CA13D" w:rsidR="00493F32" w:rsidRDefault="00D22CF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 w:rsidRPr="00547401">
        <w:rPr>
          <w:rFonts w:asciiTheme="majorHAnsi" w:hAnsiTheme="majorHAnsi" w:cs="Arial"/>
          <w:sz w:val="24"/>
          <w:szCs w:val="24"/>
        </w:rPr>
        <w:t xml:space="preserve">Kevin updated the Board </w:t>
      </w:r>
      <w:r w:rsidR="00886B0E" w:rsidRPr="00547401">
        <w:rPr>
          <w:rFonts w:asciiTheme="majorHAnsi" w:hAnsiTheme="majorHAnsi" w:cs="Arial"/>
          <w:sz w:val="24"/>
          <w:szCs w:val="24"/>
        </w:rPr>
        <w:t xml:space="preserve">and </w:t>
      </w:r>
      <w:proofErr w:type="spellStart"/>
      <w:r w:rsidR="00886B0E" w:rsidRPr="00547401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886B0E" w:rsidRPr="00547401">
        <w:rPr>
          <w:rFonts w:asciiTheme="majorHAnsi" w:hAnsiTheme="majorHAnsi" w:cs="Arial"/>
          <w:sz w:val="24"/>
          <w:szCs w:val="24"/>
        </w:rPr>
        <w:t xml:space="preserve"> </w:t>
      </w:r>
      <w:r w:rsidRPr="00547401">
        <w:rPr>
          <w:rFonts w:asciiTheme="majorHAnsi" w:hAnsiTheme="majorHAnsi" w:cs="Arial"/>
          <w:sz w:val="24"/>
          <w:szCs w:val="24"/>
        </w:rPr>
        <w:t>on the Task Force discussions</w:t>
      </w:r>
      <w:r w:rsidR="00FD3D61" w:rsidRPr="00547401">
        <w:rPr>
          <w:rFonts w:asciiTheme="majorHAnsi" w:hAnsiTheme="majorHAnsi" w:cs="Arial"/>
          <w:sz w:val="24"/>
          <w:szCs w:val="24"/>
        </w:rPr>
        <w:t xml:space="preserve">, which is that </w:t>
      </w:r>
      <w:r w:rsidR="00271746" w:rsidRPr="00547401">
        <w:rPr>
          <w:rFonts w:asciiTheme="majorHAnsi" w:hAnsiTheme="majorHAnsi" w:cs="Arial"/>
          <w:sz w:val="24"/>
          <w:szCs w:val="24"/>
        </w:rPr>
        <w:t xml:space="preserve">there is still interest in finding a way to </w:t>
      </w:r>
      <w:r w:rsidR="0077056C" w:rsidRPr="00547401">
        <w:rPr>
          <w:rFonts w:asciiTheme="majorHAnsi" w:hAnsiTheme="majorHAnsi" w:cs="Arial"/>
          <w:sz w:val="24"/>
          <w:szCs w:val="24"/>
        </w:rPr>
        <w:t>move forward with the agency assisting with costs</w:t>
      </w:r>
      <w:r w:rsidR="001429A2" w:rsidRPr="00547401">
        <w:rPr>
          <w:rFonts w:asciiTheme="majorHAnsi" w:hAnsiTheme="majorHAnsi" w:cs="Arial"/>
          <w:sz w:val="24"/>
          <w:szCs w:val="24"/>
        </w:rPr>
        <w:t>, but we haven’t heard any further updates.</w:t>
      </w:r>
      <w:r w:rsidR="0020211A" w:rsidRPr="00547401">
        <w:rPr>
          <w:rFonts w:asciiTheme="majorHAnsi" w:hAnsiTheme="majorHAnsi" w:cs="Arial"/>
          <w:sz w:val="24"/>
          <w:szCs w:val="24"/>
        </w:rPr>
        <w:t xml:space="preserve"> </w:t>
      </w:r>
    </w:p>
    <w:p w14:paraId="5B239CB9" w14:textId="4B5717E7" w:rsidR="00297166" w:rsidRPr="00547401" w:rsidRDefault="00297166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Rich announced to the Board that he is retiring in May</w:t>
      </w:r>
      <w:r w:rsidR="001E2A08">
        <w:rPr>
          <w:rFonts w:asciiTheme="majorHAnsi" w:hAnsiTheme="majorHAnsi" w:cs="Arial"/>
          <w:sz w:val="24"/>
          <w:szCs w:val="24"/>
        </w:rPr>
        <w:t>!</w:t>
      </w:r>
      <w:r w:rsidR="00CC1AB5">
        <w:rPr>
          <w:rFonts w:asciiTheme="majorHAnsi" w:hAnsiTheme="majorHAnsi" w:cs="Arial"/>
          <w:sz w:val="24"/>
          <w:szCs w:val="24"/>
        </w:rPr>
        <w:t xml:space="preserve"> Gretchen Fawn will be joining us next meeting so we can meet her, as she will </w:t>
      </w:r>
      <w:proofErr w:type="gramStart"/>
      <w:r w:rsidR="00CC1AB5">
        <w:rPr>
          <w:rFonts w:asciiTheme="majorHAnsi" w:hAnsiTheme="majorHAnsi" w:cs="Arial"/>
          <w:sz w:val="24"/>
          <w:szCs w:val="24"/>
        </w:rPr>
        <w:t>continue on</w:t>
      </w:r>
      <w:proofErr w:type="gramEnd"/>
      <w:r w:rsidR="00CC1AB5">
        <w:rPr>
          <w:rFonts w:asciiTheme="majorHAnsi" w:hAnsiTheme="majorHAnsi" w:cs="Arial"/>
          <w:sz w:val="24"/>
          <w:szCs w:val="24"/>
        </w:rPr>
        <w:t xml:space="preserve"> with us after Rich retires.</w:t>
      </w:r>
    </w:p>
    <w:p w14:paraId="316E648A" w14:textId="77777777" w:rsidR="00E81591" w:rsidRPr="001014E6" w:rsidRDefault="00E81591" w:rsidP="00E81591">
      <w:pPr>
        <w:pStyle w:val="NoSpacing"/>
        <w:spacing w:line="276" w:lineRule="auto"/>
        <w:rPr>
          <w:rFonts w:asciiTheme="majorHAnsi" w:hAnsiTheme="majorHAnsi" w:cs="Arial"/>
          <w:color w:val="FF0000"/>
          <w:sz w:val="24"/>
          <w:szCs w:val="24"/>
        </w:rPr>
      </w:pPr>
    </w:p>
    <w:p w14:paraId="7313C1E5" w14:textId="747AF388" w:rsidR="00035D6C" w:rsidRPr="00C63919" w:rsidRDefault="00872D38" w:rsidP="00872D38">
      <w:pPr>
        <w:rPr>
          <w:rFonts w:asciiTheme="majorHAnsi" w:hAnsiTheme="majorHAnsi" w:cs="Arial"/>
          <w:sz w:val="24"/>
          <w:szCs w:val="24"/>
        </w:rPr>
      </w:pPr>
      <w:r w:rsidRPr="00C63919">
        <w:rPr>
          <w:rFonts w:asciiTheme="majorHAnsi" w:hAnsiTheme="majorHAnsi" w:cs="Arial"/>
          <w:b/>
          <w:sz w:val="24"/>
          <w:szCs w:val="24"/>
        </w:rPr>
        <w:t>B</w:t>
      </w:r>
      <w:r w:rsidR="00035D6C" w:rsidRPr="00C63919">
        <w:rPr>
          <w:rFonts w:asciiTheme="majorHAnsi" w:hAnsiTheme="majorHAnsi" w:cs="Arial"/>
          <w:b/>
          <w:sz w:val="24"/>
          <w:szCs w:val="24"/>
        </w:rPr>
        <w:t xml:space="preserve">oard </w:t>
      </w:r>
      <w:r w:rsidR="004E6134" w:rsidRPr="00C63919">
        <w:rPr>
          <w:rFonts w:asciiTheme="majorHAnsi" w:hAnsiTheme="majorHAnsi" w:cs="Arial"/>
          <w:b/>
          <w:sz w:val="24"/>
          <w:szCs w:val="24"/>
        </w:rPr>
        <w:t>Actions</w:t>
      </w:r>
    </w:p>
    <w:p w14:paraId="340710D9" w14:textId="2F16AEFE" w:rsidR="0049179F" w:rsidRPr="002668DE" w:rsidRDefault="0049179F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 w:rsidRPr="002668DE">
        <w:rPr>
          <w:rFonts w:asciiTheme="majorHAnsi" w:hAnsiTheme="majorHAnsi" w:cs="Arial"/>
          <w:b/>
          <w:sz w:val="24"/>
          <w:szCs w:val="24"/>
        </w:rPr>
        <w:t>Treasurer’s Report 202</w:t>
      </w:r>
      <w:r w:rsidR="00165EAB" w:rsidRPr="002668DE">
        <w:rPr>
          <w:rFonts w:asciiTheme="majorHAnsi" w:hAnsiTheme="majorHAnsi" w:cs="Arial"/>
          <w:b/>
          <w:sz w:val="24"/>
          <w:szCs w:val="24"/>
        </w:rPr>
        <w:t>5</w:t>
      </w:r>
      <w:r w:rsidRPr="002668DE">
        <w:rPr>
          <w:rFonts w:asciiTheme="majorHAnsi" w:hAnsiTheme="majorHAnsi" w:cs="Arial"/>
          <w:b/>
          <w:sz w:val="24"/>
          <w:szCs w:val="24"/>
        </w:rPr>
        <w:t>-</w:t>
      </w:r>
      <w:r w:rsidR="00C63919" w:rsidRPr="002668DE">
        <w:rPr>
          <w:rFonts w:asciiTheme="majorHAnsi" w:hAnsiTheme="majorHAnsi" w:cs="Arial"/>
          <w:b/>
          <w:sz w:val="24"/>
          <w:szCs w:val="24"/>
        </w:rPr>
        <w:t>February</w:t>
      </w:r>
      <w:r w:rsidRPr="002668DE">
        <w:rPr>
          <w:rFonts w:asciiTheme="majorHAnsi" w:hAnsiTheme="majorHAnsi" w:cs="Arial"/>
          <w:sz w:val="24"/>
          <w:szCs w:val="24"/>
        </w:rPr>
        <w:t>:</w:t>
      </w:r>
      <w:r w:rsidR="00B26758" w:rsidRPr="002668DE">
        <w:rPr>
          <w:rFonts w:asciiTheme="majorHAnsi" w:hAnsiTheme="majorHAnsi" w:cs="Arial"/>
          <w:sz w:val="24"/>
          <w:szCs w:val="24"/>
        </w:rPr>
        <w:t xml:space="preserve"> </w:t>
      </w:r>
      <w:r w:rsidRPr="002668DE">
        <w:rPr>
          <w:rFonts w:asciiTheme="majorHAnsi" w:hAnsiTheme="majorHAnsi" w:cs="Arial"/>
          <w:sz w:val="24"/>
          <w:szCs w:val="24"/>
        </w:rPr>
        <w:t xml:space="preserve">Kevin made a motion to approve the </w:t>
      </w:r>
      <w:r w:rsidR="007D1680" w:rsidRPr="002668DE">
        <w:rPr>
          <w:rFonts w:asciiTheme="majorHAnsi" w:hAnsiTheme="majorHAnsi" w:cs="Arial"/>
          <w:sz w:val="24"/>
          <w:szCs w:val="24"/>
        </w:rPr>
        <w:t>2025-</w:t>
      </w:r>
      <w:r w:rsidR="00432BD3" w:rsidRPr="002668DE">
        <w:rPr>
          <w:rFonts w:asciiTheme="majorHAnsi" w:hAnsiTheme="majorHAnsi" w:cs="Arial"/>
          <w:sz w:val="24"/>
          <w:szCs w:val="24"/>
        </w:rPr>
        <w:t xml:space="preserve">February </w:t>
      </w:r>
      <w:r w:rsidRPr="002668DE">
        <w:rPr>
          <w:rFonts w:asciiTheme="majorHAnsi" w:hAnsiTheme="majorHAnsi" w:cs="Arial"/>
          <w:sz w:val="24"/>
          <w:szCs w:val="24"/>
        </w:rPr>
        <w:t xml:space="preserve">Treasurer’s Report; </w:t>
      </w:r>
      <w:r w:rsidR="005A48E9" w:rsidRPr="002668DE">
        <w:rPr>
          <w:rFonts w:asciiTheme="majorHAnsi" w:hAnsiTheme="majorHAnsi" w:cs="Arial"/>
          <w:sz w:val="24"/>
          <w:szCs w:val="24"/>
        </w:rPr>
        <w:t>Georgia</w:t>
      </w:r>
      <w:r w:rsidR="00B26758" w:rsidRPr="002668DE">
        <w:rPr>
          <w:rFonts w:asciiTheme="majorHAnsi" w:hAnsiTheme="majorHAnsi" w:cs="Arial"/>
          <w:sz w:val="24"/>
          <w:szCs w:val="24"/>
        </w:rPr>
        <w:t xml:space="preserve"> </w:t>
      </w:r>
      <w:r w:rsidRPr="002668DE">
        <w:rPr>
          <w:rFonts w:asciiTheme="majorHAnsi" w:hAnsiTheme="majorHAnsi" w:cs="Arial"/>
          <w:sz w:val="24"/>
          <w:szCs w:val="24"/>
        </w:rPr>
        <w:t xml:space="preserve">seconded. Vote </w:t>
      </w:r>
      <w:r w:rsidR="002668DE" w:rsidRPr="002668DE">
        <w:rPr>
          <w:rFonts w:asciiTheme="majorHAnsi" w:hAnsiTheme="majorHAnsi" w:cs="Arial"/>
          <w:sz w:val="24"/>
          <w:szCs w:val="24"/>
        </w:rPr>
        <w:t>8</w:t>
      </w:r>
      <w:r w:rsidRPr="002668DE">
        <w:rPr>
          <w:rFonts w:asciiTheme="majorHAnsi" w:hAnsiTheme="majorHAnsi" w:cs="Arial"/>
          <w:sz w:val="24"/>
          <w:szCs w:val="24"/>
        </w:rPr>
        <w:t>-0-</w:t>
      </w:r>
      <w:r w:rsidR="00B63EBA" w:rsidRPr="002668DE">
        <w:rPr>
          <w:rFonts w:asciiTheme="majorHAnsi" w:hAnsiTheme="majorHAnsi" w:cs="Arial"/>
          <w:sz w:val="24"/>
          <w:szCs w:val="24"/>
        </w:rPr>
        <w:t>0</w:t>
      </w:r>
      <w:r w:rsidRPr="002668DE">
        <w:rPr>
          <w:rFonts w:asciiTheme="majorHAnsi" w:hAnsiTheme="majorHAnsi" w:cs="Arial"/>
          <w:sz w:val="24"/>
          <w:szCs w:val="24"/>
        </w:rPr>
        <w:t xml:space="preserve"> (yes/no/abstain). Motion passes.</w:t>
      </w:r>
    </w:p>
    <w:p w14:paraId="14D1145E" w14:textId="450A60C5" w:rsidR="0049179F" w:rsidRPr="001014E6" w:rsidRDefault="0049179F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b/>
          <w:color w:val="FF0000"/>
          <w:sz w:val="24"/>
          <w:szCs w:val="24"/>
        </w:rPr>
      </w:pPr>
    </w:p>
    <w:p w14:paraId="614A13F3" w14:textId="3C7DA8A7" w:rsidR="001431D9" w:rsidRPr="00203939" w:rsidRDefault="00C63919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 w:rsidRPr="00203939">
        <w:rPr>
          <w:rFonts w:asciiTheme="majorHAnsi" w:hAnsiTheme="majorHAnsi" w:cs="Arial"/>
          <w:b/>
          <w:sz w:val="24"/>
          <w:szCs w:val="24"/>
        </w:rPr>
        <w:t>February</w:t>
      </w:r>
      <w:r w:rsidR="000D0D05" w:rsidRPr="00203939">
        <w:rPr>
          <w:rFonts w:asciiTheme="majorHAnsi" w:hAnsiTheme="majorHAnsi" w:cs="Arial"/>
          <w:b/>
          <w:sz w:val="24"/>
          <w:szCs w:val="24"/>
        </w:rPr>
        <w:t xml:space="preserve"> Meeting Minutes:</w:t>
      </w:r>
      <w:r w:rsidR="000D0D05" w:rsidRPr="00203939">
        <w:rPr>
          <w:rFonts w:asciiTheme="majorHAnsi" w:hAnsiTheme="majorHAnsi" w:cs="Arial"/>
          <w:sz w:val="24"/>
          <w:szCs w:val="24"/>
        </w:rPr>
        <w:t xml:space="preserve"> </w:t>
      </w:r>
      <w:r w:rsidR="00F41454" w:rsidRPr="00203939">
        <w:rPr>
          <w:rFonts w:asciiTheme="majorHAnsi" w:hAnsiTheme="majorHAnsi" w:cs="Arial"/>
          <w:sz w:val="24"/>
          <w:szCs w:val="24"/>
        </w:rPr>
        <w:t xml:space="preserve">We had to pay to fix some of the music equipment in the </w:t>
      </w:r>
      <w:r w:rsidR="00FC78A2" w:rsidRPr="00203939">
        <w:rPr>
          <w:rFonts w:asciiTheme="majorHAnsi" w:hAnsiTheme="majorHAnsi" w:cs="Arial"/>
          <w:sz w:val="24"/>
          <w:szCs w:val="24"/>
        </w:rPr>
        <w:t>center</w:t>
      </w:r>
      <w:r w:rsidR="007D57CC" w:rsidRPr="00203939">
        <w:rPr>
          <w:rFonts w:asciiTheme="majorHAnsi" w:hAnsiTheme="majorHAnsi" w:cs="Arial"/>
          <w:sz w:val="24"/>
          <w:szCs w:val="24"/>
        </w:rPr>
        <w:t>;</w:t>
      </w:r>
      <w:r w:rsidR="00EF1DC4" w:rsidRPr="00203939">
        <w:rPr>
          <w:rFonts w:asciiTheme="majorHAnsi" w:hAnsiTheme="majorHAnsi" w:cs="Arial"/>
          <w:sz w:val="24"/>
          <w:szCs w:val="24"/>
        </w:rPr>
        <w:t xml:space="preserve"> our cost for office and center supplies went up a bit as we have more people coming into the center using things like wipes</w:t>
      </w:r>
      <w:r w:rsidR="007D57CC" w:rsidRPr="00203939">
        <w:rPr>
          <w:rFonts w:asciiTheme="majorHAnsi" w:hAnsiTheme="majorHAnsi" w:cs="Arial"/>
          <w:sz w:val="24"/>
          <w:szCs w:val="24"/>
        </w:rPr>
        <w:t xml:space="preserve">; we had to pay the yearly laundry equipment maintenance. </w:t>
      </w:r>
      <w:r w:rsidR="000D0D05" w:rsidRPr="00203939">
        <w:rPr>
          <w:rFonts w:asciiTheme="majorHAnsi" w:hAnsiTheme="majorHAnsi" w:cs="Arial"/>
          <w:sz w:val="24"/>
          <w:szCs w:val="24"/>
        </w:rPr>
        <w:t xml:space="preserve">Kevin made a motion to approve the </w:t>
      </w:r>
      <w:r w:rsidR="00432BD3" w:rsidRPr="00203939">
        <w:rPr>
          <w:rFonts w:asciiTheme="majorHAnsi" w:hAnsiTheme="majorHAnsi" w:cs="Arial"/>
          <w:sz w:val="24"/>
          <w:szCs w:val="24"/>
        </w:rPr>
        <w:t>February</w:t>
      </w:r>
      <w:r w:rsidR="00C20676" w:rsidRPr="00203939">
        <w:rPr>
          <w:rFonts w:asciiTheme="majorHAnsi" w:hAnsiTheme="majorHAnsi" w:cs="Arial"/>
          <w:sz w:val="24"/>
          <w:szCs w:val="24"/>
        </w:rPr>
        <w:t xml:space="preserve"> 2025</w:t>
      </w:r>
      <w:r w:rsidR="000D0D05" w:rsidRPr="00203939">
        <w:rPr>
          <w:rFonts w:asciiTheme="majorHAnsi" w:hAnsiTheme="majorHAnsi" w:cs="Arial"/>
          <w:sz w:val="24"/>
          <w:szCs w:val="24"/>
        </w:rPr>
        <w:t xml:space="preserve"> Meeting Minutes; </w:t>
      </w:r>
      <w:r w:rsidR="00203939" w:rsidRPr="00203939">
        <w:rPr>
          <w:rFonts w:asciiTheme="majorHAnsi" w:hAnsiTheme="majorHAnsi" w:cs="Arial"/>
          <w:sz w:val="24"/>
          <w:szCs w:val="24"/>
        </w:rPr>
        <w:t>Liesl</w:t>
      </w:r>
      <w:r w:rsidR="00701616" w:rsidRPr="00203939">
        <w:rPr>
          <w:rFonts w:asciiTheme="majorHAnsi" w:hAnsiTheme="majorHAnsi" w:cs="Arial"/>
          <w:sz w:val="24"/>
          <w:szCs w:val="24"/>
        </w:rPr>
        <w:t xml:space="preserve"> </w:t>
      </w:r>
      <w:r w:rsidR="000D0D05" w:rsidRPr="00203939">
        <w:rPr>
          <w:rFonts w:asciiTheme="majorHAnsi" w:hAnsiTheme="majorHAnsi" w:cs="Arial"/>
          <w:sz w:val="24"/>
          <w:szCs w:val="24"/>
        </w:rPr>
        <w:t xml:space="preserve">seconded. Vote </w:t>
      </w:r>
      <w:r w:rsidR="002668DE" w:rsidRPr="00203939">
        <w:rPr>
          <w:rFonts w:asciiTheme="majorHAnsi" w:hAnsiTheme="majorHAnsi" w:cs="Arial"/>
          <w:sz w:val="24"/>
          <w:szCs w:val="24"/>
        </w:rPr>
        <w:t>8</w:t>
      </w:r>
      <w:r w:rsidR="000D0D05" w:rsidRPr="00203939">
        <w:rPr>
          <w:rFonts w:asciiTheme="majorHAnsi" w:hAnsiTheme="majorHAnsi" w:cs="Arial"/>
          <w:sz w:val="24"/>
          <w:szCs w:val="24"/>
        </w:rPr>
        <w:t>-0-</w:t>
      </w:r>
      <w:r w:rsidR="00FC11F7" w:rsidRPr="00203939">
        <w:rPr>
          <w:rFonts w:asciiTheme="majorHAnsi" w:hAnsiTheme="majorHAnsi" w:cs="Arial"/>
          <w:sz w:val="24"/>
          <w:szCs w:val="24"/>
        </w:rPr>
        <w:t>0</w:t>
      </w:r>
      <w:r w:rsidR="000D0D05" w:rsidRPr="00203939">
        <w:rPr>
          <w:rFonts w:asciiTheme="majorHAnsi" w:hAnsiTheme="majorHAnsi" w:cs="Arial"/>
          <w:sz w:val="24"/>
          <w:szCs w:val="24"/>
        </w:rPr>
        <w:t xml:space="preserve"> (yes/no/abstain). Motion passes.</w:t>
      </w:r>
    </w:p>
    <w:p w14:paraId="55A045AB" w14:textId="77777777" w:rsidR="00211C52" w:rsidRPr="001014E6" w:rsidRDefault="00211C52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color w:val="FF0000"/>
          <w:sz w:val="24"/>
          <w:szCs w:val="24"/>
        </w:rPr>
      </w:pPr>
    </w:p>
    <w:p w14:paraId="26B4F1CE" w14:textId="6AD116CC" w:rsidR="001C1BB5" w:rsidRPr="001664EA" w:rsidRDefault="00AC2F19" w:rsidP="00603248">
      <w:pPr>
        <w:pStyle w:val="NoSpacing"/>
        <w:rPr>
          <w:rFonts w:asciiTheme="majorHAnsi" w:hAnsiTheme="majorHAnsi" w:cs="Arial"/>
          <w:sz w:val="24"/>
          <w:szCs w:val="24"/>
        </w:rPr>
      </w:pPr>
      <w:r w:rsidRPr="001664EA">
        <w:rPr>
          <w:rFonts w:asciiTheme="majorHAnsi" w:hAnsiTheme="majorHAnsi" w:cs="Arial"/>
          <w:sz w:val="24"/>
          <w:szCs w:val="24"/>
        </w:rPr>
        <w:t xml:space="preserve">The meeting was adjourned at </w:t>
      </w:r>
      <w:r w:rsidR="004F4439" w:rsidRPr="001664EA">
        <w:rPr>
          <w:rFonts w:asciiTheme="majorHAnsi" w:hAnsiTheme="majorHAnsi" w:cs="Arial"/>
          <w:sz w:val="24"/>
          <w:szCs w:val="24"/>
        </w:rPr>
        <w:t>10:</w:t>
      </w:r>
      <w:r w:rsidR="001664EA" w:rsidRPr="001664EA">
        <w:rPr>
          <w:rFonts w:asciiTheme="majorHAnsi" w:hAnsiTheme="majorHAnsi" w:cs="Arial"/>
          <w:sz w:val="24"/>
          <w:szCs w:val="24"/>
        </w:rPr>
        <w:t>5</w:t>
      </w:r>
      <w:r w:rsidR="00C07841">
        <w:rPr>
          <w:rFonts w:asciiTheme="majorHAnsi" w:hAnsiTheme="majorHAnsi" w:cs="Arial"/>
          <w:sz w:val="24"/>
          <w:szCs w:val="24"/>
        </w:rPr>
        <w:t>4</w:t>
      </w:r>
      <w:r w:rsidR="00DF48D9" w:rsidRPr="001664EA">
        <w:rPr>
          <w:rFonts w:asciiTheme="majorHAnsi" w:hAnsiTheme="majorHAnsi" w:cs="Arial"/>
          <w:sz w:val="24"/>
          <w:szCs w:val="24"/>
        </w:rPr>
        <w:t xml:space="preserve"> E</w:t>
      </w:r>
      <w:r w:rsidR="008D54E4" w:rsidRPr="001664EA">
        <w:rPr>
          <w:rFonts w:asciiTheme="majorHAnsi" w:hAnsiTheme="majorHAnsi" w:cs="Arial"/>
          <w:sz w:val="24"/>
          <w:szCs w:val="24"/>
        </w:rPr>
        <w:t>S</w:t>
      </w:r>
      <w:r w:rsidR="00DF48D9" w:rsidRPr="001664EA">
        <w:rPr>
          <w:rFonts w:asciiTheme="majorHAnsi" w:hAnsiTheme="majorHAnsi" w:cs="Arial"/>
          <w:sz w:val="24"/>
          <w:szCs w:val="24"/>
        </w:rPr>
        <w:t>T.</w:t>
      </w:r>
      <w:r w:rsidR="00A435B9" w:rsidRPr="001664EA">
        <w:rPr>
          <w:rFonts w:asciiTheme="majorHAnsi" w:hAnsiTheme="majorHAnsi" w:cs="Arial"/>
          <w:sz w:val="24"/>
          <w:szCs w:val="24"/>
        </w:rPr>
        <w:t xml:space="preserve">  The next </w:t>
      </w:r>
      <w:r w:rsidR="007C7FB3" w:rsidRPr="001664EA">
        <w:rPr>
          <w:rFonts w:asciiTheme="majorHAnsi" w:hAnsiTheme="majorHAnsi" w:cs="Arial"/>
          <w:sz w:val="24"/>
          <w:szCs w:val="24"/>
        </w:rPr>
        <w:t xml:space="preserve">meeting is </w:t>
      </w:r>
      <w:r w:rsidR="004566A6" w:rsidRPr="001664EA">
        <w:rPr>
          <w:rFonts w:asciiTheme="majorHAnsi" w:hAnsiTheme="majorHAnsi" w:cs="Arial"/>
          <w:sz w:val="24"/>
          <w:szCs w:val="24"/>
        </w:rPr>
        <w:t>a regular</w:t>
      </w:r>
      <w:r w:rsidR="0071745C" w:rsidRPr="001664EA">
        <w:rPr>
          <w:rFonts w:asciiTheme="majorHAnsi" w:hAnsiTheme="majorHAnsi" w:cs="Arial"/>
          <w:sz w:val="24"/>
          <w:szCs w:val="24"/>
        </w:rPr>
        <w:t xml:space="preserve"> meeting </w:t>
      </w:r>
      <w:r w:rsidR="007C7FB3" w:rsidRPr="001664EA">
        <w:rPr>
          <w:rFonts w:asciiTheme="majorHAnsi" w:hAnsiTheme="majorHAnsi" w:cs="Arial"/>
          <w:sz w:val="24"/>
          <w:szCs w:val="24"/>
        </w:rPr>
        <w:t xml:space="preserve">scheduled for </w:t>
      </w:r>
      <w:r w:rsidR="00513935" w:rsidRPr="001664EA">
        <w:rPr>
          <w:rFonts w:asciiTheme="majorHAnsi" w:hAnsiTheme="majorHAnsi" w:cs="Arial"/>
          <w:sz w:val="24"/>
          <w:szCs w:val="24"/>
        </w:rPr>
        <w:t>Tuesday</w:t>
      </w:r>
      <w:r w:rsidR="006C328E" w:rsidRPr="001664EA">
        <w:rPr>
          <w:rFonts w:asciiTheme="majorHAnsi" w:hAnsiTheme="majorHAnsi" w:cs="Arial"/>
          <w:sz w:val="24"/>
          <w:szCs w:val="24"/>
        </w:rPr>
        <w:t>,</w:t>
      </w:r>
      <w:r w:rsidR="000E048D" w:rsidRPr="001664EA">
        <w:rPr>
          <w:rFonts w:asciiTheme="majorHAnsi" w:hAnsiTheme="majorHAnsi" w:cs="Arial"/>
          <w:sz w:val="24"/>
          <w:szCs w:val="24"/>
        </w:rPr>
        <w:t xml:space="preserve"> </w:t>
      </w:r>
      <w:r w:rsidR="003A579E" w:rsidRPr="001664EA">
        <w:rPr>
          <w:rFonts w:asciiTheme="majorHAnsi" w:hAnsiTheme="majorHAnsi" w:cs="Arial"/>
          <w:sz w:val="24"/>
          <w:szCs w:val="24"/>
        </w:rPr>
        <w:t>April 22</w:t>
      </w:r>
      <w:r w:rsidR="002D3516" w:rsidRPr="001664EA">
        <w:rPr>
          <w:rFonts w:asciiTheme="majorHAnsi" w:hAnsiTheme="majorHAnsi" w:cs="Arial"/>
          <w:sz w:val="24"/>
          <w:szCs w:val="24"/>
        </w:rPr>
        <w:t xml:space="preserve"> </w:t>
      </w:r>
      <w:r w:rsidR="007C7FB3" w:rsidRPr="001664EA">
        <w:rPr>
          <w:rFonts w:asciiTheme="majorHAnsi" w:hAnsiTheme="majorHAnsi" w:cs="Arial"/>
          <w:sz w:val="24"/>
          <w:szCs w:val="24"/>
        </w:rPr>
        <w:t xml:space="preserve">at </w:t>
      </w:r>
      <w:r w:rsidR="00756EEE" w:rsidRPr="001664EA">
        <w:rPr>
          <w:rFonts w:asciiTheme="majorHAnsi" w:hAnsiTheme="majorHAnsi" w:cs="Arial"/>
          <w:sz w:val="24"/>
          <w:szCs w:val="24"/>
        </w:rPr>
        <w:t>10:0</w:t>
      </w:r>
      <w:r w:rsidR="004E197F" w:rsidRPr="001664EA">
        <w:rPr>
          <w:rFonts w:asciiTheme="majorHAnsi" w:hAnsiTheme="majorHAnsi" w:cs="Arial"/>
          <w:sz w:val="24"/>
          <w:szCs w:val="24"/>
        </w:rPr>
        <w:t>0</w:t>
      </w:r>
      <w:r w:rsidR="007C7FB3" w:rsidRPr="001664EA">
        <w:rPr>
          <w:rFonts w:asciiTheme="majorHAnsi" w:hAnsiTheme="majorHAnsi" w:cs="Arial"/>
          <w:sz w:val="24"/>
          <w:szCs w:val="24"/>
        </w:rPr>
        <w:t xml:space="preserve"> </w:t>
      </w:r>
      <w:r w:rsidR="008220C2" w:rsidRPr="001664EA">
        <w:rPr>
          <w:rFonts w:asciiTheme="majorHAnsi" w:hAnsiTheme="majorHAnsi" w:cs="Arial"/>
          <w:sz w:val="24"/>
          <w:szCs w:val="24"/>
        </w:rPr>
        <w:t>E</w:t>
      </w:r>
      <w:r w:rsidR="008D54E4" w:rsidRPr="001664EA">
        <w:rPr>
          <w:rFonts w:asciiTheme="majorHAnsi" w:hAnsiTheme="majorHAnsi" w:cs="Arial"/>
          <w:sz w:val="24"/>
          <w:szCs w:val="24"/>
        </w:rPr>
        <w:t>S</w:t>
      </w:r>
      <w:r w:rsidR="008220C2" w:rsidRPr="001664EA">
        <w:rPr>
          <w:rFonts w:asciiTheme="majorHAnsi" w:hAnsiTheme="majorHAnsi" w:cs="Arial"/>
          <w:sz w:val="24"/>
          <w:szCs w:val="24"/>
        </w:rPr>
        <w:t>T</w:t>
      </w:r>
      <w:r w:rsidR="00916DED" w:rsidRPr="001664EA">
        <w:rPr>
          <w:rFonts w:asciiTheme="majorHAnsi" w:hAnsiTheme="majorHAnsi" w:cs="Arial"/>
          <w:sz w:val="24"/>
          <w:szCs w:val="24"/>
        </w:rPr>
        <w:t>.</w:t>
      </w:r>
    </w:p>
    <w:sectPr w:rsidR="001C1BB5" w:rsidRPr="001664EA" w:rsidSect="00B021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A4D8" w14:textId="77777777" w:rsidR="0069726E" w:rsidRDefault="0069726E" w:rsidP="00170561">
      <w:pPr>
        <w:spacing w:after="0" w:line="240" w:lineRule="auto"/>
      </w:pPr>
      <w:r>
        <w:separator/>
      </w:r>
    </w:p>
  </w:endnote>
  <w:endnote w:type="continuationSeparator" w:id="0">
    <w:p w14:paraId="25FC95E4" w14:textId="77777777" w:rsidR="0069726E" w:rsidRDefault="0069726E" w:rsidP="0017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653A" w14:textId="77777777" w:rsidR="009B4C55" w:rsidRPr="009B4C55" w:rsidRDefault="009B4C55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Page </w:t>
    </w:r>
    <w:r w:rsidRPr="009B4C55">
      <w:rPr>
        <w:rFonts w:ascii="Arial" w:hAnsi="Arial" w:cs="Arial"/>
        <w:sz w:val="24"/>
        <w:szCs w:val="24"/>
      </w:rPr>
      <w:fldChar w:fldCharType="begin"/>
    </w:r>
    <w:r w:rsidRPr="009B4C55">
      <w:rPr>
        <w:rFonts w:ascii="Arial" w:hAnsi="Arial" w:cs="Arial"/>
        <w:sz w:val="24"/>
        <w:szCs w:val="24"/>
      </w:rPr>
      <w:instrText xml:space="preserve"> PAGE   \* MERGEFORMAT </w:instrText>
    </w:r>
    <w:r w:rsidRPr="009B4C55">
      <w:rPr>
        <w:rFonts w:ascii="Arial" w:hAnsi="Arial" w:cs="Arial"/>
        <w:sz w:val="24"/>
        <w:szCs w:val="24"/>
      </w:rPr>
      <w:fldChar w:fldCharType="separate"/>
    </w:r>
    <w:r w:rsidR="00EF33D7">
      <w:rPr>
        <w:rFonts w:ascii="Arial" w:hAnsi="Arial" w:cs="Arial"/>
        <w:noProof/>
        <w:sz w:val="24"/>
        <w:szCs w:val="24"/>
      </w:rPr>
      <w:t>3</w:t>
    </w:r>
    <w:r w:rsidRPr="009B4C55">
      <w:rPr>
        <w:rFonts w:ascii="Arial" w:hAnsi="Arial" w:cs="Arial"/>
        <w:noProof/>
        <w:sz w:val="24"/>
        <w:szCs w:val="24"/>
      </w:rPr>
      <w:fldChar w:fldCharType="end"/>
    </w:r>
    <w:r>
      <w:rPr>
        <w:rFonts w:ascii="Arial" w:hAnsi="Arial" w:cs="Arial"/>
        <w:noProof/>
        <w:sz w:val="24"/>
        <w:szCs w:val="24"/>
      </w:rPr>
      <w:t>/</w:t>
    </w:r>
    <w:r>
      <w:rPr>
        <w:rFonts w:ascii="Arial" w:hAnsi="Arial" w:cs="Arial"/>
        <w:noProof/>
        <w:sz w:val="24"/>
        <w:szCs w:val="24"/>
      </w:rPr>
      <w:fldChar w:fldCharType="begin"/>
    </w:r>
    <w:r>
      <w:rPr>
        <w:rFonts w:ascii="Arial" w:hAnsi="Arial" w:cs="Arial"/>
        <w:noProof/>
        <w:sz w:val="24"/>
        <w:szCs w:val="24"/>
      </w:rPr>
      <w:instrText xml:space="preserve"> NUMPAGES   \* MERGEFORMAT </w:instrText>
    </w:r>
    <w:r>
      <w:rPr>
        <w:rFonts w:ascii="Arial" w:hAnsi="Arial" w:cs="Arial"/>
        <w:noProof/>
        <w:sz w:val="24"/>
        <w:szCs w:val="24"/>
      </w:rPr>
      <w:fldChar w:fldCharType="separate"/>
    </w:r>
    <w:r w:rsidR="00EF33D7">
      <w:rPr>
        <w:rFonts w:ascii="Arial" w:hAnsi="Arial" w:cs="Arial"/>
        <w:noProof/>
        <w:sz w:val="24"/>
        <w:szCs w:val="24"/>
      </w:rPr>
      <w:t>3</w:t>
    </w:r>
    <w:r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3A02" w14:textId="77777777" w:rsidR="0069726E" w:rsidRDefault="0069726E" w:rsidP="00170561">
      <w:pPr>
        <w:spacing w:after="0" w:line="240" w:lineRule="auto"/>
      </w:pPr>
      <w:r>
        <w:separator/>
      </w:r>
    </w:p>
  </w:footnote>
  <w:footnote w:type="continuationSeparator" w:id="0">
    <w:p w14:paraId="583C8913" w14:textId="77777777" w:rsidR="0069726E" w:rsidRDefault="0069726E" w:rsidP="0017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0821" w14:textId="77777777" w:rsidR="00170561" w:rsidRPr="00170561" w:rsidRDefault="00170561" w:rsidP="00170561">
    <w:pPr>
      <w:pStyle w:val="Header"/>
      <w:jc w:val="center"/>
      <w:rPr>
        <w:rFonts w:ascii="Arial" w:hAnsi="Arial" w:cs="Arial"/>
        <w:sz w:val="28"/>
        <w:szCs w:val="28"/>
      </w:rPr>
    </w:pPr>
    <w:r w:rsidRPr="00170561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2492D" wp14:editId="67BE2F2B">
              <wp:simplePos x="0" y="0"/>
              <wp:positionH relativeFrom="column">
                <wp:posOffset>-258445</wp:posOffset>
              </wp:positionH>
              <wp:positionV relativeFrom="paragraph">
                <wp:posOffset>-306705</wp:posOffset>
              </wp:positionV>
              <wp:extent cx="931652" cy="750498"/>
              <wp:effectExtent l="0" t="0" r="190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652" cy="7504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46D26" w14:textId="77777777" w:rsidR="00170561" w:rsidRDefault="001249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5EABA6" wp14:editId="72EBCB5B">
                                <wp:extent cx="731520" cy="731520"/>
                                <wp:effectExtent l="0" t="0" r="0" b="0"/>
                                <wp:docPr id="4" name="Picture 4" descr="https://scontent-a-iad.xx.fbcdn.net/hphotos-xpf1/v/t1.0-9/1978695_1474007782819452_1742999920_n.png?oh=a2967a191b983cc360993b68f07a362a&amp;oe=54E7D1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https://scontent-a-iad.xx.fbcdn.net/hphotos-xpf1/v/t1.0-9/1978695_1474007782819452_1742999920_n.png?oh=a2967a191b983cc360993b68f07a362a&amp;oe=54E7D1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249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0.35pt;margin-top:-24.15pt;width:73.3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" fillcolor="white [3201]" stroked="f" strokeweight=".5pt">
              <v:textbox>
                <w:txbxContent>
                  <w:p w14:paraId="06246D26" w14:textId="77777777" w:rsidR="00170561" w:rsidRDefault="001249EC">
                    <w:r>
                      <w:rPr>
                        <w:noProof/>
                      </w:rPr>
                      <w:drawing>
                        <wp:inline distT="0" distB="0" distL="0" distR="0" wp14:anchorId="485EABA6" wp14:editId="72EBCB5B">
                          <wp:extent cx="731520" cy="731520"/>
                          <wp:effectExtent l="0" t="0" r="0" b="0"/>
                          <wp:docPr id="4" name="Picture 4" descr="https://scontent-a-iad.xx.fbcdn.net/hphotos-xpf1/v/t1.0-9/1978695_1474007782819452_1742999920_n.png?oh=a2967a191b983cc360993b68f07a362a&amp;oe=54E7D1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s://scontent-a-iad.xx.fbcdn.net/hphotos-xpf1/v/t1.0-9/1978695_1474007782819452_1742999920_n.png?oh=a2967a191b983cc360993b68f07a362a&amp;oe=54E7D1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70561">
      <w:rPr>
        <w:rFonts w:ascii="Arial" w:hAnsi="Arial" w:cs="Arial"/>
        <w:sz w:val="28"/>
        <w:szCs w:val="28"/>
      </w:rPr>
      <w:t>Fitness Association of the Patent and Trademark Office</w:t>
    </w:r>
  </w:p>
  <w:p w14:paraId="75F698DA" w14:textId="77777777" w:rsidR="00170561" w:rsidRDefault="00170561" w:rsidP="00170561">
    <w:pPr>
      <w:pStyle w:val="Header"/>
      <w:jc w:val="center"/>
    </w:pPr>
    <w:r w:rsidRPr="00170561">
      <w:rPr>
        <w:rFonts w:ascii="Arial" w:hAnsi="Arial" w:cs="Arial"/>
        <w:sz w:val="28"/>
        <w:szCs w:val="28"/>
      </w:rPr>
      <w:t>PTO Fitness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122"/>
    <w:multiLevelType w:val="hybridMultilevel"/>
    <w:tmpl w:val="070E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B07"/>
    <w:multiLevelType w:val="hybridMultilevel"/>
    <w:tmpl w:val="55A0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EB6"/>
    <w:multiLevelType w:val="hybridMultilevel"/>
    <w:tmpl w:val="513A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5F69"/>
    <w:multiLevelType w:val="hybridMultilevel"/>
    <w:tmpl w:val="21C6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746D"/>
    <w:multiLevelType w:val="hybridMultilevel"/>
    <w:tmpl w:val="83D65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F0C60"/>
    <w:multiLevelType w:val="hybridMultilevel"/>
    <w:tmpl w:val="C234C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10BD3"/>
    <w:multiLevelType w:val="hybridMultilevel"/>
    <w:tmpl w:val="7DC8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4EC2"/>
    <w:multiLevelType w:val="hybridMultilevel"/>
    <w:tmpl w:val="517A4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9663E1"/>
    <w:multiLevelType w:val="hybridMultilevel"/>
    <w:tmpl w:val="EB04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A013C"/>
    <w:multiLevelType w:val="hybridMultilevel"/>
    <w:tmpl w:val="3710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86D4E"/>
    <w:multiLevelType w:val="hybridMultilevel"/>
    <w:tmpl w:val="1B7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324B5"/>
    <w:multiLevelType w:val="hybridMultilevel"/>
    <w:tmpl w:val="DD24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95A68"/>
    <w:multiLevelType w:val="hybridMultilevel"/>
    <w:tmpl w:val="14E0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863ED7"/>
    <w:multiLevelType w:val="hybridMultilevel"/>
    <w:tmpl w:val="DCEE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43BC5"/>
    <w:multiLevelType w:val="hybridMultilevel"/>
    <w:tmpl w:val="8512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C527C"/>
    <w:multiLevelType w:val="hybridMultilevel"/>
    <w:tmpl w:val="35C0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F0082"/>
    <w:multiLevelType w:val="hybridMultilevel"/>
    <w:tmpl w:val="75A0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6117C"/>
    <w:multiLevelType w:val="hybridMultilevel"/>
    <w:tmpl w:val="0A1C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F61EE"/>
    <w:multiLevelType w:val="hybridMultilevel"/>
    <w:tmpl w:val="84E4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D5D8C"/>
    <w:multiLevelType w:val="hybridMultilevel"/>
    <w:tmpl w:val="375423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9035AE"/>
    <w:multiLevelType w:val="hybridMultilevel"/>
    <w:tmpl w:val="56CE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838A1"/>
    <w:multiLevelType w:val="hybridMultilevel"/>
    <w:tmpl w:val="6C4E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16CE8"/>
    <w:multiLevelType w:val="hybridMultilevel"/>
    <w:tmpl w:val="B446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558BD"/>
    <w:multiLevelType w:val="hybridMultilevel"/>
    <w:tmpl w:val="3E72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10EE4"/>
    <w:multiLevelType w:val="hybridMultilevel"/>
    <w:tmpl w:val="289E8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D71CEE"/>
    <w:multiLevelType w:val="hybridMultilevel"/>
    <w:tmpl w:val="0DB4E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7C0AB8"/>
    <w:multiLevelType w:val="hybridMultilevel"/>
    <w:tmpl w:val="BDB6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23C02"/>
    <w:multiLevelType w:val="hybridMultilevel"/>
    <w:tmpl w:val="97CE5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FC234D"/>
    <w:multiLevelType w:val="hybridMultilevel"/>
    <w:tmpl w:val="1160D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A32003"/>
    <w:multiLevelType w:val="hybridMultilevel"/>
    <w:tmpl w:val="99C81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3C2DDD"/>
    <w:multiLevelType w:val="hybridMultilevel"/>
    <w:tmpl w:val="618E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86F6E"/>
    <w:multiLevelType w:val="hybridMultilevel"/>
    <w:tmpl w:val="4D2E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C7F21"/>
    <w:multiLevelType w:val="hybridMultilevel"/>
    <w:tmpl w:val="E6CC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01DF0"/>
    <w:multiLevelType w:val="hybridMultilevel"/>
    <w:tmpl w:val="8B3C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F3A2C"/>
    <w:multiLevelType w:val="hybridMultilevel"/>
    <w:tmpl w:val="D4F4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C3FD8"/>
    <w:multiLevelType w:val="hybridMultilevel"/>
    <w:tmpl w:val="775440B4"/>
    <w:lvl w:ilvl="0" w:tplc="83C24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E02AB"/>
    <w:multiLevelType w:val="hybridMultilevel"/>
    <w:tmpl w:val="F480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884044">
    <w:abstractNumId w:val="19"/>
  </w:num>
  <w:num w:numId="2" w16cid:durableId="943725545">
    <w:abstractNumId w:val="7"/>
  </w:num>
  <w:num w:numId="3" w16cid:durableId="1549414474">
    <w:abstractNumId w:val="4"/>
  </w:num>
  <w:num w:numId="4" w16cid:durableId="109059593">
    <w:abstractNumId w:val="28"/>
  </w:num>
  <w:num w:numId="5" w16cid:durableId="327094657">
    <w:abstractNumId w:val="24"/>
  </w:num>
  <w:num w:numId="6" w16cid:durableId="111898381">
    <w:abstractNumId w:val="29"/>
  </w:num>
  <w:num w:numId="7" w16cid:durableId="495848374">
    <w:abstractNumId w:val="25"/>
  </w:num>
  <w:num w:numId="8" w16cid:durableId="1675716864">
    <w:abstractNumId w:val="6"/>
  </w:num>
  <w:num w:numId="9" w16cid:durableId="2020964781">
    <w:abstractNumId w:val="26"/>
  </w:num>
  <w:num w:numId="10" w16cid:durableId="1182545823">
    <w:abstractNumId w:val="11"/>
  </w:num>
  <w:num w:numId="11" w16cid:durableId="923144239">
    <w:abstractNumId w:val="31"/>
  </w:num>
  <w:num w:numId="12" w16cid:durableId="1850826373">
    <w:abstractNumId w:val="17"/>
  </w:num>
  <w:num w:numId="13" w16cid:durableId="442843355">
    <w:abstractNumId w:val="1"/>
  </w:num>
  <w:num w:numId="14" w16cid:durableId="1439057248">
    <w:abstractNumId w:val="16"/>
  </w:num>
  <w:num w:numId="15" w16cid:durableId="1014529324">
    <w:abstractNumId w:val="18"/>
  </w:num>
  <w:num w:numId="16" w16cid:durableId="724066326">
    <w:abstractNumId w:val="20"/>
  </w:num>
  <w:num w:numId="17" w16cid:durableId="270279218">
    <w:abstractNumId w:val="36"/>
  </w:num>
  <w:num w:numId="18" w16cid:durableId="458843470">
    <w:abstractNumId w:val="3"/>
  </w:num>
  <w:num w:numId="19" w16cid:durableId="472141002">
    <w:abstractNumId w:val="13"/>
  </w:num>
  <w:num w:numId="20" w16cid:durableId="1763449371">
    <w:abstractNumId w:val="33"/>
  </w:num>
  <w:num w:numId="21" w16cid:durableId="195388368">
    <w:abstractNumId w:val="35"/>
  </w:num>
  <w:num w:numId="22" w16cid:durableId="1245527863">
    <w:abstractNumId w:val="10"/>
  </w:num>
  <w:num w:numId="23" w16cid:durableId="2048329963">
    <w:abstractNumId w:val="0"/>
  </w:num>
  <w:num w:numId="24" w16cid:durableId="899754344">
    <w:abstractNumId w:val="21"/>
  </w:num>
  <w:num w:numId="25" w16cid:durableId="1128430849">
    <w:abstractNumId w:val="2"/>
  </w:num>
  <w:num w:numId="26" w16cid:durableId="412968402">
    <w:abstractNumId w:val="14"/>
  </w:num>
  <w:num w:numId="27" w16cid:durableId="163017139">
    <w:abstractNumId w:val="22"/>
  </w:num>
  <w:num w:numId="28" w16cid:durableId="1257010062">
    <w:abstractNumId w:val="15"/>
  </w:num>
  <w:num w:numId="29" w16cid:durableId="970791456">
    <w:abstractNumId w:val="8"/>
  </w:num>
  <w:num w:numId="30" w16cid:durableId="980230647">
    <w:abstractNumId w:val="23"/>
  </w:num>
  <w:num w:numId="31" w16cid:durableId="1859850941">
    <w:abstractNumId w:val="27"/>
  </w:num>
  <w:num w:numId="32" w16cid:durableId="523448160">
    <w:abstractNumId w:val="9"/>
  </w:num>
  <w:num w:numId="33" w16cid:durableId="417796771">
    <w:abstractNumId w:val="30"/>
  </w:num>
  <w:num w:numId="34" w16cid:durableId="1976063279">
    <w:abstractNumId w:val="12"/>
  </w:num>
  <w:num w:numId="35" w16cid:durableId="1241907771">
    <w:abstractNumId w:val="34"/>
  </w:num>
  <w:num w:numId="36" w16cid:durableId="933972933">
    <w:abstractNumId w:val="5"/>
  </w:num>
  <w:num w:numId="37" w16cid:durableId="199009092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5C"/>
    <w:rsid w:val="0000123A"/>
    <w:rsid w:val="00004EC6"/>
    <w:rsid w:val="000054B8"/>
    <w:rsid w:val="00005C3D"/>
    <w:rsid w:val="00006A80"/>
    <w:rsid w:val="0000703A"/>
    <w:rsid w:val="00007591"/>
    <w:rsid w:val="00010289"/>
    <w:rsid w:val="00010D4B"/>
    <w:rsid w:val="0001151F"/>
    <w:rsid w:val="00011B32"/>
    <w:rsid w:val="000138F7"/>
    <w:rsid w:val="00014302"/>
    <w:rsid w:val="000158CA"/>
    <w:rsid w:val="0001592A"/>
    <w:rsid w:val="00017F24"/>
    <w:rsid w:val="00035D6C"/>
    <w:rsid w:val="00037655"/>
    <w:rsid w:val="00037E42"/>
    <w:rsid w:val="00040F3F"/>
    <w:rsid w:val="000420D9"/>
    <w:rsid w:val="00044C7B"/>
    <w:rsid w:val="0004605B"/>
    <w:rsid w:val="00047883"/>
    <w:rsid w:val="00051F5C"/>
    <w:rsid w:val="00060833"/>
    <w:rsid w:val="00061066"/>
    <w:rsid w:val="00067E73"/>
    <w:rsid w:val="00071E16"/>
    <w:rsid w:val="000722B4"/>
    <w:rsid w:val="0007514E"/>
    <w:rsid w:val="000801C6"/>
    <w:rsid w:val="000819FC"/>
    <w:rsid w:val="00097176"/>
    <w:rsid w:val="000A14A7"/>
    <w:rsid w:val="000A7916"/>
    <w:rsid w:val="000B06DD"/>
    <w:rsid w:val="000B1C83"/>
    <w:rsid w:val="000B1E35"/>
    <w:rsid w:val="000B2CCB"/>
    <w:rsid w:val="000B603F"/>
    <w:rsid w:val="000B704D"/>
    <w:rsid w:val="000B7F14"/>
    <w:rsid w:val="000C1ACB"/>
    <w:rsid w:val="000C294A"/>
    <w:rsid w:val="000C6EE4"/>
    <w:rsid w:val="000D0D05"/>
    <w:rsid w:val="000D199D"/>
    <w:rsid w:val="000D1CFC"/>
    <w:rsid w:val="000D75F4"/>
    <w:rsid w:val="000D77B8"/>
    <w:rsid w:val="000E048D"/>
    <w:rsid w:val="000E2B2F"/>
    <w:rsid w:val="000E2F1E"/>
    <w:rsid w:val="000E53DB"/>
    <w:rsid w:val="000E59D4"/>
    <w:rsid w:val="000E619D"/>
    <w:rsid w:val="000E77E3"/>
    <w:rsid w:val="000F099B"/>
    <w:rsid w:val="000F0A4A"/>
    <w:rsid w:val="000F1EEA"/>
    <w:rsid w:val="000F24EC"/>
    <w:rsid w:val="000F581F"/>
    <w:rsid w:val="000F5BF5"/>
    <w:rsid w:val="000F5DD1"/>
    <w:rsid w:val="000F6858"/>
    <w:rsid w:val="001014E6"/>
    <w:rsid w:val="0010233C"/>
    <w:rsid w:val="00102B83"/>
    <w:rsid w:val="0010470D"/>
    <w:rsid w:val="0010556C"/>
    <w:rsid w:val="001056AA"/>
    <w:rsid w:val="0010665B"/>
    <w:rsid w:val="0011372D"/>
    <w:rsid w:val="00113DD0"/>
    <w:rsid w:val="001159E7"/>
    <w:rsid w:val="00117F93"/>
    <w:rsid w:val="00120642"/>
    <w:rsid w:val="00122610"/>
    <w:rsid w:val="001249EC"/>
    <w:rsid w:val="00125346"/>
    <w:rsid w:val="00133053"/>
    <w:rsid w:val="00136498"/>
    <w:rsid w:val="00136E76"/>
    <w:rsid w:val="001429A2"/>
    <w:rsid w:val="001431D9"/>
    <w:rsid w:val="00144F0D"/>
    <w:rsid w:val="001459DC"/>
    <w:rsid w:val="0015360F"/>
    <w:rsid w:val="00155634"/>
    <w:rsid w:val="0016048C"/>
    <w:rsid w:val="00163D08"/>
    <w:rsid w:val="00165EAB"/>
    <w:rsid w:val="001664EA"/>
    <w:rsid w:val="00170561"/>
    <w:rsid w:val="00175F35"/>
    <w:rsid w:val="00182449"/>
    <w:rsid w:val="00183153"/>
    <w:rsid w:val="0018509D"/>
    <w:rsid w:val="001856B1"/>
    <w:rsid w:val="00187F87"/>
    <w:rsid w:val="00190893"/>
    <w:rsid w:val="00193E96"/>
    <w:rsid w:val="00196595"/>
    <w:rsid w:val="001A3E81"/>
    <w:rsid w:val="001A47E6"/>
    <w:rsid w:val="001A531D"/>
    <w:rsid w:val="001A7C52"/>
    <w:rsid w:val="001B0EF3"/>
    <w:rsid w:val="001B2144"/>
    <w:rsid w:val="001B2874"/>
    <w:rsid w:val="001B3962"/>
    <w:rsid w:val="001B575A"/>
    <w:rsid w:val="001B7B0D"/>
    <w:rsid w:val="001C186F"/>
    <w:rsid w:val="001C1BB5"/>
    <w:rsid w:val="001C29E3"/>
    <w:rsid w:val="001C537D"/>
    <w:rsid w:val="001D6494"/>
    <w:rsid w:val="001D6CCB"/>
    <w:rsid w:val="001D7EEC"/>
    <w:rsid w:val="001E2034"/>
    <w:rsid w:val="001E2A08"/>
    <w:rsid w:val="001E33F6"/>
    <w:rsid w:val="001E4E98"/>
    <w:rsid w:val="001E5761"/>
    <w:rsid w:val="001E69DC"/>
    <w:rsid w:val="001E7499"/>
    <w:rsid w:val="001F24C3"/>
    <w:rsid w:val="001F6738"/>
    <w:rsid w:val="0020211A"/>
    <w:rsid w:val="00203939"/>
    <w:rsid w:val="00210E40"/>
    <w:rsid w:val="00211C52"/>
    <w:rsid w:val="00213AC8"/>
    <w:rsid w:val="00220F34"/>
    <w:rsid w:val="0022125E"/>
    <w:rsid w:val="0022154E"/>
    <w:rsid w:val="00222D59"/>
    <w:rsid w:val="0022420D"/>
    <w:rsid w:val="00224980"/>
    <w:rsid w:val="00226595"/>
    <w:rsid w:val="00226DE5"/>
    <w:rsid w:val="0023066B"/>
    <w:rsid w:val="00231535"/>
    <w:rsid w:val="002324B0"/>
    <w:rsid w:val="002353A5"/>
    <w:rsid w:val="00236C00"/>
    <w:rsid w:val="002403CB"/>
    <w:rsid w:val="00240A39"/>
    <w:rsid w:val="00251E5A"/>
    <w:rsid w:val="002576FC"/>
    <w:rsid w:val="002610DF"/>
    <w:rsid w:val="002627B5"/>
    <w:rsid w:val="00265476"/>
    <w:rsid w:val="002668DE"/>
    <w:rsid w:val="00266CC8"/>
    <w:rsid w:val="002672D7"/>
    <w:rsid w:val="002672EE"/>
    <w:rsid w:val="0026792E"/>
    <w:rsid w:val="00271746"/>
    <w:rsid w:val="00275B74"/>
    <w:rsid w:val="00280806"/>
    <w:rsid w:val="0028356A"/>
    <w:rsid w:val="0028487D"/>
    <w:rsid w:val="002873AA"/>
    <w:rsid w:val="00290564"/>
    <w:rsid w:val="00292592"/>
    <w:rsid w:val="002955E5"/>
    <w:rsid w:val="0029587D"/>
    <w:rsid w:val="00297166"/>
    <w:rsid w:val="002A231E"/>
    <w:rsid w:val="002A4115"/>
    <w:rsid w:val="002A61C7"/>
    <w:rsid w:val="002A72A9"/>
    <w:rsid w:val="002A774E"/>
    <w:rsid w:val="002B2B0D"/>
    <w:rsid w:val="002B606D"/>
    <w:rsid w:val="002B7CA0"/>
    <w:rsid w:val="002C2BC8"/>
    <w:rsid w:val="002C7F16"/>
    <w:rsid w:val="002D3516"/>
    <w:rsid w:val="002D4A71"/>
    <w:rsid w:val="002D4BEC"/>
    <w:rsid w:val="002D524C"/>
    <w:rsid w:val="002D6189"/>
    <w:rsid w:val="002D6A34"/>
    <w:rsid w:val="002D7F9B"/>
    <w:rsid w:val="002E540B"/>
    <w:rsid w:val="002E6022"/>
    <w:rsid w:val="002E6923"/>
    <w:rsid w:val="002F04DB"/>
    <w:rsid w:val="002F636A"/>
    <w:rsid w:val="0030081A"/>
    <w:rsid w:val="003019A7"/>
    <w:rsid w:val="003020D5"/>
    <w:rsid w:val="00306F83"/>
    <w:rsid w:val="003144A0"/>
    <w:rsid w:val="003212D4"/>
    <w:rsid w:val="00321DC7"/>
    <w:rsid w:val="00326D16"/>
    <w:rsid w:val="003304B9"/>
    <w:rsid w:val="00330704"/>
    <w:rsid w:val="0033316C"/>
    <w:rsid w:val="003365A1"/>
    <w:rsid w:val="003372CD"/>
    <w:rsid w:val="003375A1"/>
    <w:rsid w:val="0034040C"/>
    <w:rsid w:val="003433AA"/>
    <w:rsid w:val="0035213D"/>
    <w:rsid w:val="00353AFA"/>
    <w:rsid w:val="0035537C"/>
    <w:rsid w:val="003604B6"/>
    <w:rsid w:val="003627F8"/>
    <w:rsid w:val="003702CC"/>
    <w:rsid w:val="003728B9"/>
    <w:rsid w:val="003755CD"/>
    <w:rsid w:val="00377CC4"/>
    <w:rsid w:val="00381868"/>
    <w:rsid w:val="0038240F"/>
    <w:rsid w:val="003853A7"/>
    <w:rsid w:val="00385B53"/>
    <w:rsid w:val="00386418"/>
    <w:rsid w:val="0039249C"/>
    <w:rsid w:val="003931FC"/>
    <w:rsid w:val="003A1083"/>
    <w:rsid w:val="003A3AA1"/>
    <w:rsid w:val="003A3D56"/>
    <w:rsid w:val="003A3E5F"/>
    <w:rsid w:val="003A427E"/>
    <w:rsid w:val="003A5565"/>
    <w:rsid w:val="003A579E"/>
    <w:rsid w:val="003B05D2"/>
    <w:rsid w:val="003B0E68"/>
    <w:rsid w:val="003B114C"/>
    <w:rsid w:val="003B1788"/>
    <w:rsid w:val="003B46EB"/>
    <w:rsid w:val="003B5CF6"/>
    <w:rsid w:val="003C1721"/>
    <w:rsid w:val="003C3729"/>
    <w:rsid w:val="003C48BD"/>
    <w:rsid w:val="003C7C19"/>
    <w:rsid w:val="003C7FA2"/>
    <w:rsid w:val="003D3CE7"/>
    <w:rsid w:val="003D5D2C"/>
    <w:rsid w:val="003D5D34"/>
    <w:rsid w:val="003E1AC1"/>
    <w:rsid w:val="003E2ECC"/>
    <w:rsid w:val="003F54A2"/>
    <w:rsid w:val="004001E3"/>
    <w:rsid w:val="00401B80"/>
    <w:rsid w:val="00402B23"/>
    <w:rsid w:val="00404C5C"/>
    <w:rsid w:val="004064BF"/>
    <w:rsid w:val="004102CC"/>
    <w:rsid w:val="00414558"/>
    <w:rsid w:val="00416934"/>
    <w:rsid w:val="0042181F"/>
    <w:rsid w:val="004221B3"/>
    <w:rsid w:val="00422C11"/>
    <w:rsid w:val="004251DA"/>
    <w:rsid w:val="00431A82"/>
    <w:rsid w:val="004323E2"/>
    <w:rsid w:val="00432BD3"/>
    <w:rsid w:val="004339FE"/>
    <w:rsid w:val="00433D44"/>
    <w:rsid w:val="00436195"/>
    <w:rsid w:val="0044158D"/>
    <w:rsid w:val="00442A1B"/>
    <w:rsid w:val="00445187"/>
    <w:rsid w:val="0045127F"/>
    <w:rsid w:val="004521DF"/>
    <w:rsid w:val="004566A6"/>
    <w:rsid w:val="00463FEB"/>
    <w:rsid w:val="00464C2C"/>
    <w:rsid w:val="00465038"/>
    <w:rsid w:val="00465039"/>
    <w:rsid w:val="00465B1D"/>
    <w:rsid w:val="004662F8"/>
    <w:rsid w:val="00471A11"/>
    <w:rsid w:val="00473858"/>
    <w:rsid w:val="0047398A"/>
    <w:rsid w:val="0047507D"/>
    <w:rsid w:val="00476B20"/>
    <w:rsid w:val="00481494"/>
    <w:rsid w:val="00482C9D"/>
    <w:rsid w:val="00483E49"/>
    <w:rsid w:val="004843EA"/>
    <w:rsid w:val="0048575C"/>
    <w:rsid w:val="00485CFE"/>
    <w:rsid w:val="004868AE"/>
    <w:rsid w:val="0049179F"/>
    <w:rsid w:val="00492EDB"/>
    <w:rsid w:val="00493F32"/>
    <w:rsid w:val="004977E0"/>
    <w:rsid w:val="004A0B64"/>
    <w:rsid w:val="004A0E17"/>
    <w:rsid w:val="004A323F"/>
    <w:rsid w:val="004A391E"/>
    <w:rsid w:val="004A3C86"/>
    <w:rsid w:val="004A4AE9"/>
    <w:rsid w:val="004A4E95"/>
    <w:rsid w:val="004A585E"/>
    <w:rsid w:val="004B1CE6"/>
    <w:rsid w:val="004B633F"/>
    <w:rsid w:val="004C134D"/>
    <w:rsid w:val="004C3161"/>
    <w:rsid w:val="004C4315"/>
    <w:rsid w:val="004C627D"/>
    <w:rsid w:val="004D016E"/>
    <w:rsid w:val="004D060B"/>
    <w:rsid w:val="004D2261"/>
    <w:rsid w:val="004D2C32"/>
    <w:rsid w:val="004D4CC0"/>
    <w:rsid w:val="004D6573"/>
    <w:rsid w:val="004E197F"/>
    <w:rsid w:val="004E40B7"/>
    <w:rsid w:val="004E48E4"/>
    <w:rsid w:val="004E4FDE"/>
    <w:rsid w:val="004E568D"/>
    <w:rsid w:val="004E6134"/>
    <w:rsid w:val="004F1665"/>
    <w:rsid w:val="004F2030"/>
    <w:rsid w:val="004F249B"/>
    <w:rsid w:val="004F397A"/>
    <w:rsid w:val="004F3BB6"/>
    <w:rsid w:val="004F4439"/>
    <w:rsid w:val="00501F81"/>
    <w:rsid w:val="005021C7"/>
    <w:rsid w:val="00505CBE"/>
    <w:rsid w:val="005066D9"/>
    <w:rsid w:val="00510E0D"/>
    <w:rsid w:val="00512DEF"/>
    <w:rsid w:val="00513935"/>
    <w:rsid w:val="005151D5"/>
    <w:rsid w:val="005157C8"/>
    <w:rsid w:val="00515E93"/>
    <w:rsid w:val="00517012"/>
    <w:rsid w:val="005175E6"/>
    <w:rsid w:val="005201E8"/>
    <w:rsid w:val="00523220"/>
    <w:rsid w:val="00523801"/>
    <w:rsid w:val="005273A4"/>
    <w:rsid w:val="00534E5C"/>
    <w:rsid w:val="005369DB"/>
    <w:rsid w:val="005404DE"/>
    <w:rsid w:val="00543ABD"/>
    <w:rsid w:val="00544328"/>
    <w:rsid w:val="00544C46"/>
    <w:rsid w:val="00545C8A"/>
    <w:rsid w:val="00546C48"/>
    <w:rsid w:val="00546EB1"/>
    <w:rsid w:val="00547401"/>
    <w:rsid w:val="00547AB3"/>
    <w:rsid w:val="00547AE8"/>
    <w:rsid w:val="00553EAC"/>
    <w:rsid w:val="0055600E"/>
    <w:rsid w:val="005612B0"/>
    <w:rsid w:val="00561F83"/>
    <w:rsid w:val="0056330A"/>
    <w:rsid w:val="00563AD3"/>
    <w:rsid w:val="00564D50"/>
    <w:rsid w:val="00565C2B"/>
    <w:rsid w:val="00571BF5"/>
    <w:rsid w:val="0057461D"/>
    <w:rsid w:val="005775CE"/>
    <w:rsid w:val="0058050B"/>
    <w:rsid w:val="005824B6"/>
    <w:rsid w:val="0058493B"/>
    <w:rsid w:val="00585D98"/>
    <w:rsid w:val="005877E7"/>
    <w:rsid w:val="00591E24"/>
    <w:rsid w:val="00594B33"/>
    <w:rsid w:val="005968BF"/>
    <w:rsid w:val="005A290D"/>
    <w:rsid w:val="005A37AD"/>
    <w:rsid w:val="005A48E9"/>
    <w:rsid w:val="005B3E9A"/>
    <w:rsid w:val="005B730C"/>
    <w:rsid w:val="005C1DFF"/>
    <w:rsid w:val="005C26EB"/>
    <w:rsid w:val="005C3347"/>
    <w:rsid w:val="005D1289"/>
    <w:rsid w:val="005D39B0"/>
    <w:rsid w:val="005D678F"/>
    <w:rsid w:val="005E01FC"/>
    <w:rsid w:val="005E2CD8"/>
    <w:rsid w:val="005E55C5"/>
    <w:rsid w:val="005F6744"/>
    <w:rsid w:val="00602F10"/>
    <w:rsid w:val="00603248"/>
    <w:rsid w:val="006134EB"/>
    <w:rsid w:val="0061415B"/>
    <w:rsid w:val="00615730"/>
    <w:rsid w:val="00617D4C"/>
    <w:rsid w:val="006202C1"/>
    <w:rsid w:val="00620EF0"/>
    <w:rsid w:val="00633ABE"/>
    <w:rsid w:val="00645632"/>
    <w:rsid w:val="00646064"/>
    <w:rsid w:val="006515A1"/>
    <w:rsid w:val="00653679"/>
    <w:rsid w:val="00655241"/>
    <w:rsid w:val="00664317"/>
    <w:rsid w:val="00665684"/>
    <w:rsid w:val="0066576B"/>
    <w:rsid w:val="006663D9"/>
    <w:rsid w:val="00672E0C"/>
    <w:rsid w:val="00682209"/>
    <w:rsid w:val="00683117"/>
    <w:rsid w:val="00684AC9"/>
    <w:rsid w:val="00691D36"/>
    <w:rsid w:val="00692F53"/>
    <w:rsid w:val="006953FF"/>
    <w:rsid w:val="006959D6"/>
    <w:rsid w:val="0069726E"/>
    <w:rsid w:val="00697F98"/>
    <w:rsid w:val="006A0202"/>
    <w:rsid w:val="006A14EF"/>
    <w:rsid w:val="006A26EA"/>
    <w:rsid w:val="006A337B"/>
    <w:rsid w:val="006A3C56"/>
    <w:rsid w:val="006A4A5A"/>
    <w:rsid w:val="006A6922"/>
    <w:rsid w:val="006B08E7"/>
    <w:rsid w:val="006B39B9"/>
    <w:rsid w:val="006C1D35"/>
    <w:rsid w:val="006C328E"/>
    <w:rsid w:val="006D02A7"/>
    <w:rsid w:val="006D49F2"/>
    <w:rsid w:val="006D54C1"/>
    <w:rsid w:val="006E1CCF"/>
    <w:rsid w:val="006E70C1"/>
    <w:rsid w:val="006F23ED"/>
    <w:rsid w:val="006F40BC"/>
    <w:rsid w:val="006F44B2"/>
    <w:rsid w:val="006F4FC8"/>
    <w:rsid w:val="00701276"/>
    <w:rsid w:val="00701616"/>
    <w:rsid w:val="00701812"/>
    <w:rsid w:val="00702B4D"/>
    <w:rsid w:val="00703786"/>
    <w:rsid w:val="0070771D"/>
    <w:rsid w:val="0071745C"/>
    <w:rsid w:val="0072151C"/>
    <w:rsid w:val="007233D3"/>
    <w:rsid w:val="0073192C"/>
    <w:rsid w:val="00732DE0"/>
    <w:rsid w:val="00733D8B"/>
    <w:rsid w:val="0073623F"/>
    <w:rsid w:val="007363C0"/>
    <w:rsid w:val="007422FF"/>
    <w:rsid w:val="007464B0"/>
    <w:rsid w:val="00756EEE"/>
    <w:rsid w:val="007610E1"/>
    <w:rsid w:val="00764DB3"/>
    <w:rsid w:val="00765374"/>
    <w:rsid w:val="00765B5A"/>
    <w:rsid w:val="0076617E"/>
    <w:rsid w:val="007700D4"/>
    <w:rsid w:val="0077056C"/>
    <w:rsid w:val="0077539E"/>
    <w:rsid w:val="007804AA"/>
    <w:rsid w:val="00782389"/>
    <w:rsid w:val="007839D6"/>
    <w:rsid w:val="00785289"/>
    <w:rsid w:val="00794B82"/>
    <w:rsid w:val="007A38CB"/>
    <w:rsid w:val="007A3FCB"/>
    <w:rsid w:val="007A5FE1"/>
    <w:rsid w:val="007A615F"/>
    <w:rsid w:val="007A68C4"/>
    <w:rsid w:val="007B25EA"/>
    <w:rsid w:val="007B3E91"/>
    <w:rsid w:val="007B7E93"/>
    <w:rsid w:val="007C5D2E"/>
    <w:rsid w:val="007C7FB3"/>
    <w:rsid w:val="007D0466"/>
    <w:rsid w:val="007D1680"/>
    <w:rsid w:val="007D37A3"/>
    <w:rsid w:val="007D4153"/>
    <w:rsid w:val="007D5232"/>
    <w:rsid w:val="007D57CC"/>
    <w:rsid w:val="007D693D"/>
    <w:rsid w:val="007D7164"/>
    <w:rsid w:val="007E118E"/>
    <w:rsid w:val="007E29ED"/>
    <w:rsid w:val="007E40AF"/>
    <w:rsid w:val="007F02AF"/>
    <w:rsid w:val="007F2031"/>
    <w:rsid w:val="007F5465"/>
    <w:rsid w:val="007F7C4D"/>
    <w:rsid w:val="0080183A"/>
    <w:rsid w:val="00802299"/>
    <w:rsid w:val="00803EB0"/>
    <w:rsid w:val="008042C9"/>
    <w:rsid w:val="0081659A"/>
    <w:rsid w:val="008220C2"/>
    <w:rsid w:val="00825A6C"/>
    <w:rsid w:val="0082743F"/>
    <w:rsid w:val="0082746F"/>
    <w:rsid w:val="008310E2"/>
    <w:rsid w:val="00831FB0"/>
    <w:rsid w:val="00835CEC"/>
    <w:rsid w:val="00837092"/>
    <w:rsid w:val="008440F8"/>
    <w:rsid w:val="00844291"/>
    <w:rsid w:val="008469C5"/>
    <w:rsid w:val="00847BF4"/>
    <w:rsid w:val="0085014D"/>
    <w:rsid w:val="00851DEB"/>
    <w:rsid w:val="008527BC"/>
    <w:rsid w:val="00854396"/>
    <w:rsid w:val="00856327"/>
    <w:rsid w:val="00856520"/>
    <w:rsid w:val="00861D91"/>
    <w:rsid w:val="0086299D"/>
    <w:rsid w:val="00870EE8"/>
    <w:rsid w:val="0087193C"/>
    <w:rsid w:val="00871973"/>
    <w:rsid w:val="00872250"/>
    <w:rsid w:val="00872D38"/>
    <w:rsid w:val="0087595D"/>
    <w:rsid w:val="00875D36"/>
    <w:rsid w:val="00880014"/>
    <w:rsid w:val="008830A0"/>
    <w:rsid w:val="00883FA9"/>
    <w:rsid w:val="00886B0E"/>
    <w:rsid w:val="00886DD4"/>
    <w:rsid w:val="00890F32"/>
    <w:rsid w:val="00895958"/>
    <w:rsid w:val="0089726F"/>
    <w:rsid w:val="008A0ECC"/>
    <w:rsid w:val="008A245E"/>
    <w:rsid w:val="008A4F7E"/>
    <w:rsid w:val="008A7804"/>
    <w:rsid w:val="008B1ACA"/>
    <w:rsid w:val="008B2D08"/>
    <w:rsid w:val="008C3A7E"/>
    <w:rsid w:val="008C4E77"/>
    <w:rsid w:val="008D4C54"/>
    <w:rsid w:val="008D54E4"/>
    <w:rsid w:val="008D5DCD"/>
    <w:rsid w:val="008E0D3D"/>
    <w:rsid w:val="008E0DCA"/>
    <w:rsid w:val="008E1FA0"/>
    <w:rsid w:val="008F3EF9"/>
    <w:rsid w:val="008F7811"/>
    <w:rsid w:val="00900ABF"/>
    <w:rsid w:val="00907123"/>
    <w:rsid w:val="00910C73"/>
    <w:rsid w:val="00914698"/>
    <w:rsid w:val="00916DED"/>
    <w:rsid w:val="00921561"/>
    <w:rsid w:val="0092185B"/>
    <w:rsid w:val="00922067"/>
    <w:rsid w:val="0093377D"/>
    <w:rsid w:val="00955ABA"/>
    <w:rsid w:val="00955C19"/>
    <w:rsid w:val="009569DC"/>
    <w:rsid w:val="00957F3E"/>
    <w:rsid w:val="0096020E"/>
    <w:rsid w:val="00961698"/>
    <w:rsid w:val="00961A16"/>
    <w:rsid w:val="00961E04"/>
    <w:rsid w:val="00962CBF"/>
    <w:rsid w:val="00962FF8"/>
    <w:rsid w:val="00963E7B"/>
    <w:rsid w:val="00966FFE"/>
    <w:rsid w:val="00973D05"/>
    <w:rsid w:val="009808BD"/>
    <w:rsid w:val="00985493"/>
    <w:rsid w:val="0098616D"/>
    <w:rsid w:val="009955D2"/>
    <w:rsid w:val="00997488"/>
    <w:rsid w:val="009A1ADE"/>
    <w:rsid w:val="009A2046"/>
    <w:rsid w:val="009A2667"/>
    <w:rsid w:val="009A50AB"/>
    <w:rsid w:val="009B1C70"/>
    <w:rsid w:val="009B4C55"/>
    <w:rsid w:val="009B4DE8"/>
    <w:rsid w:val="009B70A8"/>
    <w:rsid w:val="009C1275"/>
    <w:rsid w:val="009C6BAD"/>
    <w:rsid w:val="009D152E"/>
    <w:rsid w:val="009D15A4"/>
    <w:rsid w:val="009D49C7"/>
    <w:rsid w:val="009E182E"/>
    <w:rsid w:val="009E2F89"/>
    <w:rsid w:val="009E64F3"/>
    <w:rsid w:val="009E7F00"/>
    <w:rsid w:val="009F2D33"/>
    <w:rsid w:val="009F382A"/>
    <w:rsid w:val="009F46A9"/>
    <w:rsid w:val="009F607F"/>
    <w:rsid w:val="00A009B6"/>
    <w:rsid w:val="00A04A6A"/>
    <w:rsid w:val="00A0605D"/>
    <w:rsid w:val="00A06457"/>
    <w:rsid w:val="00A07AC3"/>
    <w:rsid w:val="00A154FE"/>
    <w:rsid w:val="00A2194C"/>
    <w:rsid w:val="00A25504"/>
    <w:rsid w:val="00A279A7"/>
    <w:rsid w:val="00A27EA1"/>
    <w:rsid w:val="00A42C0D"/>
    <w:rsid w:val="00A435B9"/>
    <w:rsid w:val="00A46049"/>
    <w:rsid w:val="00A460C5"/>
    <w:rsid w:val="00A47D61"/>
    <w:rsid w:val="00A506B4"/>
    <w:rsid w:val="00A507B9"/>
    <w:rsid w:val="00A53C6E"/>
    <w:rsid w:val="00A60217"/>
    <w:rsid w:val="00A63447"/>
    <w:rsid w:val="00A6535F"/>
    <w:rsid w:val="00A66084"/>
    <w:rsid w:val="00A67BC9"/>
    <w:rsid w:val="00A7117E"/>
    <w:rsid w:val="00A73857"/>
    <w:rsid w:val="00A7508A"/>
    <w:rsid w:val="00A81768"/>
    <w:rsid w:val="00A83F01"/>
    <w:rsid w:val="00A84BF4"/>
    <w:rsid w:val="00A85C40"/>
    <w:rsid w:val="00A85C51"/>
    <w:rsid w:val="00A86014"/>
    <w:rsid w:val="00A92251"/>
    <w:rsid w:val="00A92600"/>
    <w:rsid w:val="00A97085"/>
    <w:rsid w:val="00AA2567"/>
    <w:rsid w:val="00AA28C7"/>
    <w:rsid w:val="00AA500F"/>
    <w:rsid w:val="00AA5F71"/>
    <w:rsid w:val="00AA6449"/>
    <w:rsid w:val="00AA700F"/>
    <w:rsid w:val="00AB2BE1"/>
    <w:rsid w:val="00AB3DF0"/>
    <w:rsid w:val="00AB59B7"/>
    <w:rsid w:val="00AC1938"/>
    <w:rsid w:val="00AC2F19"/>
    <w:rsid w:val="00AC4237"/>
    <w:rsid w:val="00AC4F02"/>
    <w:rsid w:val="00AC6794"/>
    <w:rsid w:val="00AD2394"/>
    <w:rsid w:val="00AD602F"/>
    <w:rsid w:val="00AE1911"/>
    <w:rsid w:val="00AE593A"/>
    <w:rsid w:val="00B013C5"/>
    <w:rsid w:val="00B015E3"/>
    <w:rsid w:val="00B02193"/>
    <w:rsid w:val="00B14097"/>
    <w:rsid w:val="00B1752A"/>
    <w:rsid w:val="00B20FBD"/>
    <w:rsid w:val="00B21AAB"/>
    <w:rsid w:val="00B229C2"/>
    <w:rsid w:val="00B22B19"/>
    <w:rsid w:val="00B24262"/>
    <w:rsid w:val="00B25C6B"/>
    <w:rsid w:val="00B26758"/>
    <w:rsid w:val="00B27B7D"/>
    <w:rsid w:val="00B30D32"/>
    <w:rsid w:val="00B336E9"/>
    <w:rsid w:val="00B356EC"/>
    <w:rsid w:val="00B43C31"/>
    <w:rsid w:val="00B473C9"/>
    <w:rsid w:val="00B50296"/>
    <w:rsid w:val="00B50DF7"/>
    <w:rsid w:val="00B518DD"/>
    <w:rsid w:val="00B527F4"/>
    <w:rsid w:val="00B5522E"/>
    <w:rsid w:val="00B559B4"/>
    <w:rsid w:val="00B55E43"/>
    <w:rsid w:val="00B62084"/>
    <w:rsid w:val="00B623B6"/>
    <w:rsid w:val="00B634BC"/>
    <w:rsid w:val="00B63EBA"/>
    <w:rsid w:val="00B6408F"/>
    <w:rsid w:val="00B81033"/>
    <w:rsid w:val="00B837AB"/>
    <w:rsid w:val="00B83A83"/>
    <w:rsid w:val="00B85606"/>
    <w:rsid w:val="00B85D58"/>
    <w:rsid w:val="00B87708"/>
    <w:rsid w:val="00B878D7"/>
    <w:rsid w:val="00B9598C"/>
    <w:rsid w:val="00B95CC6"/>
    <w:rsid w:val="00BA4A20"/>
    <w:rsid w:val="00BA71B5"/>
    <w:rsid w:val="00BC0BA4"/>
    <w:rsid w:val="00BC14A3"/>
    <w:rsid w:val="00BC3AF6"/>
    <w:rsid w:val="00BC47F0"/>
    <w:rsid w:val="00BC620A"/>
    <w:rsid w:val="00BC6E7E"/>
    <w:rsid w:val="00BD10E0"/>
    <w:rsid w:val="00BD2069"/>
    <w:rsid w:val="00BD2B90"/>
    <w:rsid w:val="00BD4D20"/>
    <w:rsid w:val="00BD6AF0"/>
    <w:rsid w:val="00BE0DB7"/>
    <w:rsid w:val="00BE0E88"/>
    <w:rsid w:val="00BE3F29"/>
    <w:rsid w:val="00BE516F"/>
    <w:rsid w:val="00BE693F"/>
    <w:rsid w:val="00BE7739"/>
    <w:rsid w:val="00BF1934"/>
    <w:rsid w:val="00BF4CB7"/>
    <w:rsid w:val="00BF5E43"/>
    <w:rsid w:val="00C01CCB"/>
    <w:rsid w:val="00C02292"/>
    <w:rsid w:val="00C03E21"/>
    <w:rsid w:val="00C042DF"/>
    <w:rsid w:val="00C07841"/>
    <w:rsid w:val="00C11D19"/>
    <w:rsid w:val="00C1272C"/>
    <w:rsid w:val="00C14399"/>
    <w:rsid w:val="00C20676"/>
    <w:rsid w:val="00C21A4D"/>
    <w:rsid w:val="00C275AB"/>
    <w:rsid w:val="00C302B8"/>
    <w:rsid w:val="00C34BB8"/>
    <w:rsid w:val="00C35C33"/>
    <w:rsid w:val="00C36B73"/>
    <w:rsid w:val="00C37186"/>
    <w:rsid w:val="00C42758"/>
    <w:rsid w:val="00C52676"/>
    <w:rsid w:val="00C53F5C"/>
    <w:rsid w:val="00C55592"/>
    <w:rsid w:val="00C55863"/>
    <w:rsid w:val="00C56327"/>
    <w:rsid w:val="00C62C27"/>
    <w:rsid w:val="00C63919"/>
    <w:rsid w:val="00C63EE9"/>
    <w:rsid w:val="00C653B0"/>
    <w:rsid w:val="00C70557"/>
    <w:rsid w:val="00C73375"/>
    <w:rsid w:val="00C75BD8"/>
    <w:rsid w:val="00C7707E"/>
    <w:rsid w:val="00C81A82"/>
    <w:rsid w:val="00C95291"/>
    <w:rsid w:val="00CA28EC"/>
    <w:rsid w:val="00CB2EB7"/>
    <w:rsid w:val="00CC0857"/>
    <w:rsid w:val="00CC1AB5"/>
    <w:rsid w:val="00CC4051"/>
    <w:rsid w:val="00CC6BE5"/>
    <w:rsid w:val="00CD0132"/>
    <w:rsid w:val="00CD073B"/>
    <w:rsid w:val="00CD1117"/>
    <w:rsid w:val="00CD5A13"/>
    <w:rsid w:val="00CE44A1"/>
    <w:rsid w:val="00CF48F4"/>
    <w:rsid w:val="00CF5D9E"/>
    <w:rsid w:val="00CF75BE"/>
    <w:rsid w:val="00CF7FE6"/>
    <w:rsid w:val="00D00C89"/>
    <w:rsid w:val="00D01ED1"/>
    <w:rsid w:val="00D02559"/>
    <w:rsid w:val="00D03272"/>
    <w:rsid w:val="00D0483E"/>
    <w:rsid w:val="00D05627"/>
    <w:rsid w:val="00D05E8D"/>
    <w:rsid w:val="00D066B6"/>
    <w:rsid w:val="00D13208"/>
    <w:rsid w:val="00D15CF9"/>
    <w:rsid w:val="00D20309"/>
    <w:rsid w:val="00D20395"/>
    <w:rsid w:val="00D2251C"/>
    <w:rsid w:val="00D22CF0"/>
    <w:rsid w:val="00D23B7C"/>
    <w:rsid w:val="00D33051"/>
    <w:rsid w:val="00D34151"/>
    <w:rsid w:val="00D35170"/>
    <w:rsid w:val="00D35B35"/>
    <w:rsid w:val="00D40912"/>
    <w:rsid w:val="00D4187C"/>
    <w:rsid w:val="00D42FE5"/>
    <w:rsid w:val="00D45592"/>
    <w:rsid w:val="00D514B9"/>
    <w:rsid w:val="00D519C1"/>
    <w:rsid w:val="00D532F0"/>
    <w:rsid w:val="00D62A33"/>
    <w:rsid w:val="00D62FE3"/>
    <w:rsid w:val="00D727E3"/>
    <w:rsid w:val="00D72D9E"/>
    <w:rsid w:val="00D7702E"/>
    <w:rsid w:val="00D77B64"/>
    <w:rsid w:val="00D82108"/>
    <w:rsid w:val="00D8410C"/>
    <w:rsid w:val="00D85AE7"/>
    <w:rsid w:val="00D91764"/>
    <w:rsid w:val="00D92E1E"/>
    <w:rsid w:val="00D93E1D"/>
    <w:rsid w:val="00D93F88"/>
    <w:rsid w:val="00D93F97"/>
    <w:rsid w:val="00D96907"/>
    <w:rsid w:val="00DA2CD2"/>
    <w:rsid w:val="00DA7E0B"/>
    <w:rsid w:val="00DB2082"/>
    <w:rsid w:val="00DB237F"/>
    <w:rsid w:val="00DB312C"/>
    <w:rsid w:val="00DB51F2"/>
    <w:rsid w:val="00DB71FB"/>
    <w:rsid w:val="00DC175A"/>
    <w:rsid w:val="00DC236A"/>
    <w:rsid w:val="00DC4ADB"/>
    <w:rsid w:val="00DC5EEC"/>
    <w:rsid w:val="00DD2B4C"/>
    <w:rsid w:val="00DD3474"/>
    <w:rsid w:val="00DD6587"/>
    <w:rsid w:val="00DF1D6D"/>
    <w:rsid w:val="00DF206C"/>
    <w:rsid w:val="00DF38B3"/>
    <w:rsid w:val="00DF48D9"/>
    <w:rsid w:val="00DF58A0"/>
    <w:rsid w:val="00E019C9"/>
    <w:rsid w:val="00E01F44"/>
    <w:rsid w:val="00E052CB"/>
    <w:rsid w:val="00E11686"/>
    <w:rsid w:val="00E11A75"/>
    <w:rsid w:val="00E135C8"/>
    <w:rsid w:val="00E2008D"/>
    <w:rsid w:val="00E20DCD"/>
    <w:rsid w:val="00E210AF"/>
    <w:rsid w:val="00E225DA"/>
    <w:rsid w:val="00E22831"/>
    <w:rsid w:val="00E27388"/>
    <w:rsid w:val="00E31A25"/>
    <w:rsid w:val="00E3477C"/>
    <w:rsid w:val="00E41137"/>
    <w:rsid w:val="00E41919"/>
    <w:rsid w:val="00E42C59"/>
    <w:rsid w:val="00E42F31"/>
    <w:rsid w:val="00E46F28"/>
    <w:rsid w:val="00E542D3"/>
    <w:rsid w:val="00E54F4D"/>
    <w:rsid w:val="00E5528D"/>
    <w:rsid w:val="00E5574A"/>
    <w:rsid w:val="00E6008E"/>
    <w:rsid w:val="00E671CE"/>
    <w:rsid w:val="00E67FC9"/>
    <w:rsid w:val="00E750FC"/>
    <w:rsid w:val="00E77B31"/>
    <w:rsid w:val="00E80F26"/>
    <w:rsid w:val="00E8135B"/>
    <w:rsid w:val="00E81591"/>
    <w:rsid w:val="00E81847"/>
    <w:rsid w:val="00E82BE6"/>
    <w:rsid w:val="00E84278"/>
    <w:rsid w:val="00E929E0"/>
    <w:rsid w:val="00E97846"/>
    <w:rsid w:val="00EA0D5A"/>
    <w:rsid w:val="00EA1DC8"/>
    <w:rsid w:val="00EA245D"/>
    <w:rsid w:val="00EA25B9"/>
    <w:rsid w:val="00EA6C74"/>
    <w:rsid w:val="00EB21A9"/>
    <w:rsid w:val="00EB2B3E"/>
    <w:rsid w:val="00EB3ADA"/>
    <w:rsid w:val="00EB789E"/>
    <w:rsid w:val="00EC02CA"/>
    <w:rsid w:val="00EC03DB"/>
    <w:rsid w:val="00EC2990"/>
    <w:rsid w:val="00EC3500"/>
    <w:rsid w:val="00EC3C65"/>
    <w:rsid w:val="00EC4D0F"/>
    <w:rsid w:val="00ED0DA3"/>
    <w:rsid w:val="00ED1B3E"/>
    <w:rsid w:val="00EE0F1B"/>
    <w:rsid w:val="00EE6BD3"/>
    <w:rsid w:val="00EF1DC4"/>
    <w:rsid w:val="00EF33D7"/>
    <w:rsid w:val="00F0024B"/>
    <w:rsid w:val="00F01888"/>
    <w:rsid w:val="00F02831"/>
    <w:rsid w:val="00F1029E"/>
    <w:rsid w:val="00F138ED"/>
    <w:rsid w:val="00F13999"/>
    <w:rsid w:val="00F143D8"/>
    <w:rsid w:val="00F27FB8"/>
    <w:rsid w:val="00F30CBA"/>
    <w:rsid w:val="00F31C0F"/>
    <w:rsid w:val="00F34259"/>
    <w:rsid w:val="00F35520"/>
    <w:rsid w:val="00F41454"/>
    <w:rsid w:val="00F42905"/>
    <w:rsid w:val="00F4346D"/>
    <w:rsid w:val="00F47405"/>
    <w:rsid w:val="00F51493"/>
    <w:rsid w:val="00F51F15"/>
    <w:rsid w:val="00F523AC"/>
    <w:rsid w:val="00F60A76"/>
    <w:rsid w:val="00F6439A"/>
    <w:rsid w:val="00F6772A"/>
    <w:rsid w:val="00F7039F"/>
    <w:rsid w:val="00F73C8C"/>
    <w:rsid w:val="00F74B66"/>
    <w:rsid w:val="00F76525"/>
    <w:rsid w:val="00F76BA0"/>
    <w:rsid w:val="00F8066A"/>
    <w:rsid w:val="00F8160D"/>
    <w:rsid w:val="00F8549C"/>
    <w:rsid w:val="00F92BE5"/>
    <w:rsid w:val="00FA216F"/>
    <w:rsid w:val="00FA2EE1"/>
    <w:rsid w:val="00FA6343"/>
    <w:rsid w:val="00FA7F7A"/>
    <w:rsid w:val="00FB0842"/>
    <w:rsid w:val="00FB1F62"/>
    <w:rsid w:val="00FB238C"/>
    <w:rsid w:val="00FB65D4"/>
    <w:rsid w:val="00FC11F1"/>
    <w:rsid w:val="00FC11F7"/>
    <w:rsid w:val="00FC136E"/>
    <w:rsid w:val="00FC50A7"/>
    <w:rsid w:val="00FC648F"/>
    <w:rsid w:val="00FC6724"/>
    <w:rsid w:val="00FC6DC4"/>
    <w:rsid w:val="00FC78A2"/>
    <w:rsid w:val="00FD3D61"/>
    <w:rsid w:val="00FD41C9"/>
    <w:rsid w:val="00FE1B34"/>
    <w:rsid w:val="00FE469A"/>
    <w:rsid w:val="00FE5744"/>
    <w:rsid w:val="00FF02EA"/>
    <w:rsid w:val="00FF4839"/>
    <w:rsid w:val="00FF4FC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9514032"/>
  <w15:docId w15:val="{01140095-CA9F-4F78-BCFF-1603FC16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7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61"/>
  </w:style>
  <w:style w:type="paragraph" w:styleId="Footer">
    <w:name w:val="footer"/>
    <w:basedOn w:val="Normal"/>
    <w:link w:val="FooterChar"/>
    <w:uiPriority w:val="99"/>
    <w:unhideWhenUsed/>
    <w:rsid w:val="0017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61"/>
  </w:style>
  <w:style w:type="paragraph" w:styleId="BalloonText">
    <w:name w:val="Balloon Text"/>
    <w:basedOn w:val="Normal"/>
    <w:link w:val="BalloonTextChar"/>
    <w:uiPriority w:val="99"/>
    <w:semiHidden/>
    <w:unhideWhenUsed/>
    <w:rsid w:val="0017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1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1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1B3"/>
    <w:rPr>
      <w:vertAlign w:val="superscript"/>
    </w:rPr>
  </w:style>
  <w:style w:type="character" w:styleId="Strong">
    <w:name w:val="Strong"/>
    <w:basedOn w:val="DefaultParagraphFont"/>
    <w:uiPriority w:val="22"/>
    <w:qFormat/>
    <w:rsid w:val="00465039"/>
    <w:rPr>
      <w:b/>
      <w:bCs/>
    </w:rPr>
  </w:style>
  <w:style w:type="paragraph" w:customStyle="1" w:styleId="xmsonormal">
    <w:name w:val="x_msonormal"/>
    <w:basedOn w:val="Normal"/>
    <w:rsid w:val="001E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E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0FC5-2D52-4992-ACF0-16F4FF5C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3495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FAPTO Secretary</dc:creator>
  <cp:lastModifiedBy>Bakner, Jill</cp:lastModifiedBy>
  <cp:revision>2</cp:revision>
  <cp:lastPrinted>2021-11-17T16:46:00Z</cp:lastPrinted>
  <dcterms:created xsi:type="dcterms:W3CDTF">2025-04-22T16:25:00Z</dcterms:created>
  <dcterms:modified xsi:type="dcterms:W3CDTF">2025-04-22T16:25:00Z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URN_ExecuteReturnOnWindowActivate">
    <vt:bool>false</vt:bool>
  </property>
  <property fmtid="{D5CDD505-2E9C-101B-9397-08002B2CF9AE}" pid="3" name="PERSIST_DocumentHeight">
    <vt:lpwstr>882</vt:lpwstr>
  </property>
  <property fmtid="{D5CDD505-2E9C-101B-9397-08002B2CF9AE}" pid="4" name="PERSIST_DocumentWidth">
    <vt:lpwstr>1452</vt:lpwstr>
  </property>
  <property fmtid="{D5CDD505-2E9C-101B-9397-08002B2CF9AE}" pid="5" name="PERSIST_DocumentLeft">
    <vt:lpwstr>-6</vt:lpwstr>
  </property>
  <property fmtid="{D5CDD505-2E9C-101B-9397-08002B2CF9AE}" pid="6" name="PERSIST_DocumentTop">
    <vt:lpwstr>-6</vt:lpwstr>
  </property>
  <property fmtid="{D5CDD505-2E9C-101B-9397-08002B2CF9AE}" pid="7" name="PERSIST_DocumentWindowState">
    <vt:lpwstr>1</vt:lpwstr>
  </property>
</Properties>
</file>