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59793" w14:textId="77777777" w:rsidR="000B1E35" w:rsidRPr="005A290D" w:rsidRDefault="000B1E35" w:rsidP="0048575C">
      <w:pPr>
        <w:pStyle w:val="NoSpacing"/>
        <w:rPr>
          <w:rFonts w:asciiTheme="majorHAnsi" w:hAnsiTheme="majorHAnsi" w:cs="Arial"/>
          <w:color w:val="FF0000"/>
          <w:sz w:val="24"/>
          <w:szCs w:val="24"/>
        </w:rPr>
      </w:pPr>
    </w:p>
    <w:p w14:paraId="2734D365" w14:textId="29AD5C2B" w:rsidR="0048575C" w:rsidRPr="005A290D" w:rsidRDefault="001E69DC" w:rsidP="0048575C">
      <w:pPr>
        <w:pStyle w:val="NoSpacing"/>
        <w:rPr>
          <w:rFonts w:asciiTheme="majorHAnsi" w:hAnsiTheme="majorHAnsi" w:cs="Arial"/>
          <w:sz w:val="24"/>
          <w:szCs w:val="24"/>
        </w:rPr>
      </w:pPr>
      <w:r w:rsidRPr="005A290D">
        <w:rPr>
          <w:rFonts w:asciiTheme="majorHAnsi" w:hAnsiTheme="majorHAnsi" w:cs="Arial"/>
          <w:sz w:val="24"/>
          <w:szCs w:val="24"/>
        </w:rPr>
        <w:t>Date:</w:t>
      </w:r>
      <w:r w:rsidRPr="005A290D">
        <w:rPr>
          <w:rFonts w:asciiTheme="majorHAnsi" w:hAnsiTheme="majorHAnsi" w:cs="Arial"/>
          <w:sz w:val="24"/>
          <w:szCs w:val="24"/>
        </w:rPr>
        <w:tab/>
      </w:r>
      <w:r w:rsidR="005A290D" w:rsidRPr="005A290D">
        <w:rPr>
          <w:rFonts w:asciiTheme="majorHAnsi" w:hAnsiTheme="majorHAnsi" w:cs="Arial"/>
          <w:sz w:val="24"/>
          <w:szCs w:val="24"/>
        </w:rPr>
        <w:t>27 February</w:t>
      </w:r>
      <w:r w:rsidR="00DF1D6D" w:rsidRPr="005A290D">
        <w:rPr>
          <w:rFonts w:asciiTheme="majorHAnsi" w:hAnsiTheme="majorHAnsi" w:cs="Arial"/>
          <w:sz w:val="24"/>
          <w:szCs w:val="24"/>
        </w:rPr>
        <w:t xml:space="preserve"> 2024</w:t>
      </w:r>
    </w:p>
    <w:p w14:paraId="309EA03C" w14:textId="77777777" w:rsidR="003E2ECC" w:rsidRPr="005A290D" w:rsidRDefault="003E2ECC" w:rsidP="0048575C">
      <w:pPr>
        <w:pStyle w:val="NoSpacing"/>
        <w:rPr>
          <w:rFonts w:asciiTheme="majorHAnsi" w:hAnsiTheme="majorHAnsi" w:cs="Arial"/>
          <w:sz w:val="18"/>
          <w:szCs w:val="18"/>
        </w:rPr>
      </w:pPr>
    </w:p>
    <w:p w14:paraId="5075EFC5" w14:textId="77777777" w:rsidR="003E2ECC" w:rsidRPr="005A290D" w:rsidRDefault="003E2ECC" w:rsidP="0048575C">
      <w:pPr>
        <w:pStyle w:val="NoSpacing"/>
        <w:rPr>
          <w:rFonts w:asciiTheme="majorHAnsi" w:hAnsiTheme="majorHAnsi" w:cs="Arial"/>
          <w:sz w:val="24"/>
          <w:szCs w:val="24"/>
        </w:rPr>
      </w:pPr>
      <w:r w:rsidRPr="005A290D">
        <w:rPr>
          <w:rFonts w:asciiTheme="majorHAnsi" w:hAnsiTheme="majorHAnsi" w:cs="Arial"/>
          <w:sz w:val="24"/>
          <w:szCs w:val="24"/>
        </w:rPr>
        <w:t>To:</w:t>
      </w:r>
      <w:r w:rsidRPr="005A290D">
        <w:rPr>
          <w:rFonts w:asciiTheme="majorHAnsi" w:hAnsiTheme="majorHAnsi" w:cs="Arial"/>
          <w:sz w:val="24"/>
          <w:szCs w:val="24"/>
        </w:rPr>
        <w:tab/>
        <w:t>Board of Directors</w:t>
      </w:r>
      <w:r w:rsidR="008042C9" w:rsidRPr="005A290D">
        <w:rPr>
          <w:rFonts w:asciiTheme="majorHAnsi" w:hAnsiTheme="majorHAnsi" w:cs="Arial"/>
          <w:sz w:val="24"/>
          <w:szCs w:val="24"/>
        </w:rPr>
        <w:t>; Members</w:t>
      </w:r>
    </w:p>
    <w:p w14:paraId="577C2777" w14:textId="77777777" w:rsidR="003E2ECC" w:rsidRPr="005A290D" w:rsidRDefault="003E2ECC" w:rsidP="0048575C">
      <w:pPr>
        <w:pStyle w:val="NoSpacing"/>
        <w:rPr>
          <w:rFonts w:asciiTheme="majorHAnsi" w:hAnsiTheme="majorHAnsi" w:cs="Arial"/>
          <w:sz w:val="24"/>
          <w:szCs w:val="24"/>
        </w:rPr>
      </w:pPr>
      <w:r w:rsidRPr="005A290D">
        <w:rPr>
          <w:rFonts w:asciiTheme="majorHAnsi" w:hAnsiTheme="majorHAnsi" w:cs="Arial"/>
          <w:sz w:val="24"/>
          <w:szCs w:val="24"/>
        </w:rPr>
        <w:tab/>
        <w:t>Fitness Association Patent &amp; Trademark Office</w:t>
      </w:r>
    </w:p>
    <w:p w14:paraId="5102E455" w14:textId="77777777" w:rsidR="002D6189" w:rsidRPr="005A290D" w:rsidRDefault="002D6189" w:rsidP="0048575C">
      <w:pPr>
        <w:pStyle w:val="NoSpacing"/>
        <w:rPr>
          <w:rFonts w:asciiTheme="majorHAnsi" w:hAnsiTheme="majorHAnsi" w:cs="Arial"/>
          <w:sz w:val="24"/>
          <w:szCs w:val="24"/>
        </w:rPr>
      </w:pPr>
    </w:p>
    <w:p w14:paraId="76FE847D" w14:textId="77777777" w:rsidR="003E2ECC" w:rsidRPr="005A290D" w:rsidRDefault="003E2ECC" w:rsidP="0048575C">
      <w:pPr>
        <w:pStyle w:val="NoSpacing"/>
        <w:rPr>
          <w:rFonts w:asciiTheme="majorHAnsi" w:hAnsiTheme="majorHAnsi" w:cs="Arial"/>
          <w:sz w:val="24"/>
          <w:szCs w:val="24"/>
        </w:rPr>
      </w:pPr>
      <w:r w:rsidRPr="005A290D">
        <w:rPr>
          <w:rFonts w:asciiTheme="majorHAnsi" w:hAnsiTheme="majorHAnsi" w:cs="Arial"/>
          <w:sz w:val="24"/>
          <w:szCs w:val="24"/>
        </w:rPr>
        <w:t>From:</w:t>
      </w:r>
      <w:r w:rsidRPr="005A290D">
        <w:rPr>
          <w:rFonts w:asciiTheme="majorHAnsi" w:hAnsiTheme="majorHAnsi" w:cs="Arial"/>
          <w:sz w:val="24"/>
          <w:szCs w:val="24"/>
        </w:rPr>
        <w:tab/>
      </w:r>
      <w:r w:rsidR="00513935" w:rsidRPr="005A290D">
        <w:rPr>
          <w:rFonts w:asciiTheme="majorHAnsi" w:hAnsiTheme="majorHAnsi" w:cs="Arial"/>
          <w:sz w:val="24"/>
          <w:szCs w:val="24"/>
        </w:rPr>
        <w:t>Liesl Baumann</w:t>
      </w:r>
    </w:p>
    <w:p w14:paraId="1D2DBA08" w14:textId="77777777" w:rsidR="003E2ECC" w:rsidRPr="005A290D" w:rsidRDefault="003E2ECC" w:rsidP="003E2ECC">
      <w:pPr>
        <w:pStyle w:val="NoSpacing"/>
        <w:rPr>
          <w:rFonts w:asciiTheme="majorHAnsi" w:hAnsiTheme="majorHAnsi" w:cs="Arial"/>
          <w:sz w:val="24"/>
          <w:szCs w:val="24"/>
        </w:rPr>
      </w:pPr>
      <w:r w:rsidRPr="005A290D">
        <w:rPr>
          <w:rFonts w:asciiTheme="majorHAnsi" w:hAnsiTheme="majorHAnsi" w:cs="Arial"/>
          <w:sz w:val="24"/>
          <w:szCs w:val="24"/>
        </w:rPr>
        <w:tab/>
      </w:r>
      <w:r w:rsidR="00B527F4" w:rsidRPr="005A290D">
        <w:rPr>
          <w:rFonts w:asciiTheme="majorHAnsi" w:hAnsiTheme="majorHAnsi" w:cs="Arial"/>
          <w:sz w:val="24"/>
          <w:szCs w:val="24"/>
        </w:rPr>
        <w:t xml:space="preserve">Secretary; </w:t>
      </w:r>
      <w:r w:rsidRPr="005A290D">
        <w:rPr>
          <w:rFonts w:asciiTheme="majorHAnsi" w:hAnsiTheme="majorHAnsi" w:cs="Arial"/>
          <w:sz w:val="24"/>
          <w:szCs w:val="24"/>
        </w:rPr>
        <w:t>Fitness Association Patent &amp; Trademark Office</w:t>
      </w:r>
    </w:p>
    <w:p w14:paraId="7E4679E1" w14:textId="77777777" w:rsidR="0048575C" w:rsidRPr="005A290D" w:rsidRDefault="0048575C" w:rsidP="0048575C">
      <w:pPr>
        <w:pStyle w:val="NoSpacing"/>
        <w:rPr>
          <w:rFonts w:asciiTheme="majorHAnsi" w:hAnsiTheme="majorHAnsi" w:cs="Arial"/>
          <w:sz w:val="18"/>
          <w:szCs w:val="18"/>
        </w:rPr>
      </w:pPr>
    </w:p>
    <w:p w14:paraId="70BE96AF" w14:textId="272C55A5" w:rsidR="003E2ECC" w:rsidRPr="005A290D" w:rsidRDefault="001B2144" w:rsidP="0048575C">
      <w:pPr>
        <w:pStyle w:val="NoSpacing"/>
        <w:rPr>
          <w:rFonts w:asciiTheme="majorHAnsi" w:hAnsiTheme="majorHAnsi" w:cs="Arial"/>
          <w:sz w:val="24"/>
          <w:szCs w:val="24"/>
        </w:rPr>
      </w:pPr>
      <w:r w:rsidRPr="005A290D">
        <w:rPr>
          <w:rFonts w:asciiTheme="majorHAnsi" w:hAnsiTheme="majorHAnsi" w:cs="Arial"/>
          <w:sz w:val="24"/>
          <w:szCs w:val="24"/>
        </w:rPr>
        <w:t xml:space="preserve">Subject: </w:t>
      </w:r>
      <w:r w:rsidR="005A290D" w:rsidRPr="005A290D">
        <w:rPr>
          <w:rFonts w:asciiTheme="majorHAnsi" w:hAnsiTheme="majorHAnsi" w:cs="Arial"/>
          <w:sz w:val="24"/>
          <w:szCs w:val="24"/>
        </w:rPr>
        <w:t xml:space="preserve">27 February </w:t>
      </w:r>
      <w:r w:rsidR="00DF1D6D" w:rsidRPr="005A290D">
        <w:rPr>
          <w:rFonts w:asciiTheme="majorHAnsi" w:hAnsiTheme="majorHAnsi" w:cs="Arial"/>
          <w:sz w:val="24"/>
          <w:szCs w:val="24"/>
        </w:rPr>
        <w:t xml:space="preserve">2024 </w:t>
      </w:r>
      <w:r w:rsidR="002D6189" w:rsidRPr="005A290D">
        <w:rPr>
          <w:rFonts w:asciiTheme="majorHAnsi" w:hAnsiTheme="majorHAnsi" w:cs="Arial"/>
          <w:sz w:val="24"/>
          <w:szCs w:val="24"/>
        </w:rPr>
        <w:t xml:space="preserve">Board </w:t>
      </w:r>
      <w:r w:rsidR="003E2ECC" w:rsidRPr="005A290D">
        <w:rPr>
          <w:rFonts w:asciiTheme="majorHAnsi" w:hAnsiTheme="majorHAnsi" w:cs="Arial"/>
          <w:sz w:val="24"/>
          <w:szCs w:val="24"/>
        </w:rPr>
        <w:t xml:space="preserve">Meeting </w:t>
      </w:r>
      <w:r w:rsidR="00D0483E" w:rsidRPr="005A290D">
        <w:rPr>
          <w:rFonts w:asciiTheme="majorHAnsi" w:hAnsiTheme="majorHAnsi" w:cs="Arial"/>
          <w:sz w:val="24"/>
          <w:szCs w:val="24"/>
        </w:rPr>
        <w:t>Minutes</w:t>
      </w:r>
    </w:p>
    <w:p w14:paraId="5AA7B1C8" w14:textId="77777777" w:rsidR="00AA5F71" w:rsidRPr="005A290D" w:rsidRDefault="00AA5F71" w:rsidP="007B3E91">
      <w:pPr>
        <w:pStyle w:val="NoSpacing"/>
        <w:pBdr>
          <w:bottom w:val="single" w:sz="4" w:space="1" w:color="auto"/>
        </w:pBdr>
        <w:rPr>
          <w:rFonts w:asciiTheme="majorHAnsi" w:hAnsiTheme="majorHAnsi" w:cs="Arial"/>
          <w:color w:val="FF0000"/>
          <w:sz w:val="12"/>
          <w:szCs w:val="12"/>
        </w:rPr>
      </w:pPr>
    </w:p>
    <w:p w14:paraId="6E5C2962" w14:textId="77777777" w:rsidR="003E2ECC" w:rsidRPr="005A290D" w:rsidRDefault="003E2ECC" w:rsidP="0048575C">
      <w:pPr>
        <w:pStyle w:val="NoSpacing"/>
        <w:rPr>
          <w:rFonts w:asciiTheme="majorHAnsi" w:hAnsiTheme="majorHAnsi" w:cs="Arial"/>
          <w:color w:val="FF0000"/>
          <w:sz w:val="12"/>
          <w:szCs w:val="12"/>
        </w:rPr>
      </w:pPr>
    </w:p>
    <w:p w14:paraId="60AC8BBC" w14:textId="10E4D64D" w:rsidR="00B527F4" w:rsidRPr="00465B1D" w:rsidRDefault="00523220" w:rsidP="00D0483E">
      <w:pPr>
        <w:pStyle w:val="NoSpacing"/>
        <w:spacing w:after="240" w:line="276" w:lineRule="auto"/>
        <w:ind w:firstLine="720"/>
        <w:rPr>
          <w:rFonts w:asciiTheme="majorHAnsi" w:hAnsiTheme="majorHAnsi" w:cs="Arial"/>
          <w:sz w:val="24"/>
          <w:szCs w:val="24"/>
        </w:rPr>
      </w:pPr>
      <w:r w:rsidRPr="00465B1D">
        <w:rPr>
          <w:rFonts w:asciiTheme="majorHAnsi" w:hAnsiTheme="majorHAnsi" w:cs="Arial"/>
          <w:sz w:val="24"/>
          <w:szCs w:val="24"/>
        </w:rPr>
        <w:t xml:space="preserve">A </w:t>
      </w:r>
      <w:r w:rsidR="0047398A" w:rsidRPr="00465B1D">
        <w:rPr>
          <w:rFonts w:asciiTheme="majorHAnsi" w:hAnsiTheme="majorHAnsi" w:cs="Arial"/>
          <w:sz w:val="24"/>
          <w:szCs w:val="24"/>
        </w:rPr>
        <w:t>regular, virtual</w:t>
      </w:r>
      <w:r w:rsidRPr="00465B1D">
        <w:rPr>
          <w:rFonts w:asciiTheme="majorHAnsi" w:hAnsiTheme="majorHAnsi" w:cs="Arial"/>
          <w:sz w:val="24"/>
          <w:szCs w:val="24"/>
        </w:rPr>
        <w:t xml:space="preserve"> meeting of the Fitness Association </w:t>
      </w:r>
      <w:r w:rsidR="0047398A" w:rsidRPr="00465B1D">
        <w:rPr>
          <w:rFonts w:asciiTheme="majorHAnsi" w:hAnsiTheme="majorHAnsi" w:cs="Arial"/>
          <w:sz w:val="24"/>
          <w:szCs w:val="24"/>
        </w:rPr>
        <w:t xml:space="preserve">of the </w:t>
      </w:r>
      <w:r w:rsidRPr="00465B1D">
        <w:rPr>
          <w:rFonts w:asciiTheme="majorHAnsi" w:hAnsiTheme="majorHAnsi" w:cs="Arial"/>
          <w:sz w:val="24"/>
          <w:szCs w:val="24"/>
        </w:rPr>
        <w:t xml:space="preserve">Patent &amp; Trademark Office (FAPTO) Board of Directors was held </w:t>
      </w:r>
      <w:r w:rsidR="0047398A" w:rsidRPr="00465B1D">
        <w:rPr>
          <w:rFonts w:asciiTheme="majorHAnsi" w:hAnsiTheme="majorHAnsi" w:cs="Arial"/>
          <w:sz w:val="24"/>
          <w:szCs w:val="24"/>
        </w:rPr>
        <w:t xml:space="preserve">via </w:t>
      </w:r>
      <w:r w:rsidR="00692F53" w:rsidRPr="00465B1D">
        <w:rPr>
          <w:rFonts w:asciiTheme="majorHAnsi" w:hAnsiTheme="majorHAnsi" w:cs="Arial"/>
          <w:sz w:val="24"/>
          <w:szCs w:val="24"/>
        </w:rPr>
        <w:t xml:space="preserve">MS Teams on Tuesday </w:t>
      </w:r>
      <w:r w:rsidR="005A290D" w:rsidRPr="00465B1D">
        <w:rPr>
          <w:rFonts w:asciiTheme="majorHAnsi" w:hAnsiTheme="majorHAnsi" w:cs="Arial"/>
          <w:sz w:val="24"/>
          <w:szCs w:val="24"/>
        </w:rPr>
        <w:t xml:space="preserve">27 February </w:t>
      </w:r>
      <w:r w:rsidR="00DF1D6D" w:rsidRPr="00465B1D">
        <w:rPr>
          <w:rFonts w:asciiTheme="majorHAnsi" w:hAnsiTheme="majorHAnsi" w:cs="Arial"/>
          <w:sz w:val="24"/>
          <w:szCs w:val="24"/>
        </w:rPr>
        <w:t>2024</w:t>
      </w:r>
      <w:r w:rsidRPr="00465B1D">
        <w:rPr>
          <w:rFonts w:asciiTheme="majorHAnsi" w:hAnsiTheme="majorHAnsi" w:cs="Arial"/>
          <w:sz w:val="24"/>
          <w:szCs w:val="24"/>
        </w:rPr>
        <w:t>.</w:t>
      </w:r>
      <w:r w:rsidR="00DB2082" w:rsidRPr="00465B1D">
        <w:rPr>
          <w:rFonts w:asciiTheme="majorHAnsi" w:hAnsiTheme="majorHAnsi" w:cs="Arial"/>
          <w:sz w:val="24"/>
          <w:szCs w:val="24"/>
        </w:rPr>
        <w:t xml:space="preserve">  </w:t>
      </w:r>
      <w:r w:rsidR="00692F53" w:rsidRPr="00465B1D">
        <w:rPr>
          <w:rFonts w:asciiTheme="majorHAnsi" w:hAnsiTheme="majorHAnsi" w:cs="Arial"/>
          <w:sz w:val="24"/>
          <w:szCs w:val="24"/>
        </w:rPr>
        <w:t>Board</w:t>
      </w:r>
      <w:r w:rsidR="0047398A" w:rsidRPr="00465B1D">
        <w:rPr>
          <w:rFonts w:asciiTheme="majorHAnsi" w:hAnsiTheme="majorHAnsi" w:cs="Arial"/>
          <w:sz w:val="24"/>
          <w:szCs w:val="24"/>
        </w:rPr>
        <w:t xml:space="preserve"> members</w:t>
      </w:r>
      <w:r w:rsidRPr="00465B1D">
        <w:rPr>
          <w:rFonts w:asciiTheme="majorHAnsi" w:hAnsiTheme="majorHAnsi" w:cs="Arial"/>
          <w:sz w:val="24"/>
          <w:szCs w:val="24"/>
        </w:rPr>
        <w:t xml:space="preserve"> </w:t>
      </w:r>
      <w:r w:rsidR="00594B33" w:rsidRPr="00465B1D">
        <w:rPr>
          <w:rFonts w:asciiTheme="majorHAnsi" w:hAnsiTheme="majorHAnsi" w:cs="Arial"/>
          <w:sz w:val="24"/>
          <w:szCs w:val="24"/>
        </w:rPr>
        <w:t xml:space="preserve">Kevin Bechtel, </w:t>
      </w:r>
      <w:r w:rsidR="00E671CE" w:rsidRPr="00465B1D">
        <w:rPr>
          <w:rFonts w:asciiTheme="majorHAnsi" w:hAnsiTheme="majorHAnsi" w:cs="Arial"/>
          <w:sz w:val="24"/>
          <w:szCs w:val="24"/>
        </w:rPr>
        <w:t xml:space="preserve">Jay Patel, </w:t>
      </w:r>
      <w:r w:rsidR="00847BF4" w:rsidRPr="00465B1D">
        <w:rPr>
          <w:rFonts w:asciiTheme="majorHAnsi" w:hAnsiTheme="majorHAnsi" w:cs="Arial"/>
          <w:sz w:val="24"/>
          <w:szCs w:val="24"/>
        </w:rPr>
        <w:t>Liesl Baumann</w:t>
      </w:r>
      <w:r w:rsidR="00513935" w:rsidRPr="00465B1D">
        <w:rPr>
          <w:rFonts w:asciiTheme="majorHAnsi" w:hAnsiTheme="majorHAnsi" w:cs="Arial"/>
          <w:sz w:val="24"/>
          <w:szCs w:val="24"/>
        </w:rPr>
        <w:t xml:space="preserve">, </w:t>
      </w:r>
      <w:r w:rsidR="00E77B31" w:rsidRPr="00465B1D">
        <w:rPr>
          <w:rFonts w:asciiTheme="majorHAnsi" w:hAnsiTheme="majorHAnsi" w:cs="Arial"/>
          <w:sz w:val="24"/>
          <w:szCs w:val="24"/>
        </w:rPr>
        <w:t xml:space="preserve">Georgia Epps, </w:t>
      </w:r>
      <w:r w:rsidR="00C02292" w:rsidRPr="00465B1D">
        <w:rPr>
          <w:rFonts w:asciiTheme="majorHAnsi" w:hAnsiTheme="majorHAnsi" w:cs="Arial"/>
          <w:sz w:val="24"/>
          <w:szCs w:val="24"/>
        </w:rPr>
        <w:t>Susan McFadden,</w:t>
      </w:r>
      <w:r w:rsidR="00EC03DB" w:rsidRPr="00465B1D">
        <w:rPr>
          <w:rFonts w:asciiTheme="majorHAnsi" w:hAnsiTheme="majorHAnsi" w:cs="Arial"/>
          <w:sz w:val="24"/>
          <w:szCs w:val="24"/>
        </w:rPr>
        <w:t xml:space="preserve"> </w:t>
      </w:r>
      <w:r w:rsidR="00F4346D" w:rsidRPr="00465B1D">
        <w:rPr>
          <w:rFonts w:asciiTheme="majorHAnsi" w:hAnsiTheme="majorHAnsi" w:cs="Arial"/>
          <w:sz w:val="24"/>
          <w:szCs w:val="24"/>
        </w:rPr>
        <w:t xml:space="preserve">Bryan Lee, Lori Mattison, </w:t>
      </w:r>
      <w:r w:rsidR="00825A6C" w:rsidRPr="00465B1D">
        <w:rPr>
          <w:rFonts w:asciiTheme="majorHAnsi" w:hAnsiTheme="majorHAnsi" w:cs="Arial"/>
          <w:sz w:val="24"/>
          <w:szCs w:val="24"/>
        </w:rPr>
        <w:t xml:space="preserve">Eric Atkisson, </w:t>
      </w:r>
      <w:r w:rsidR="00EC03DB" w:rsidRPr="00465B1D">
        <w:rPr>
          <w:rFonts w:asciiTheme="majorHAnsi" w:hAnsiTheme="majorHAnsi" w:cs="Arial"/>
          <w:sz w:val="24"/>
          <w:szCs w:val="24"/>
        </w:rPr>
        <w:t xml:space="preserve">and </w:t>
      </w:r>
      <w:proofErr w:type="spellStart"/>
      <w:r w:rsidR="00EC03DB" w:rsidRPr="00465B1D">
        <w:rPr>
          <w:rFonts w:asciiTheme="majorHAnsi" w:hAnsiTheme="majorHAnsi" w:cs="Arial"/>
          <w:sz w:val="24"/>
          <w:szCs w:val="24"/>
        </w:rPr>
        <w:t>Pinping</w:t>
      </w:r>
      <w:proofErr w:type="spellEnd"/>
      <w:r w:rsidR="00EC03DB" w:rsidRPr="00465B1D">
        <w:rPr>
          <w:rFonts w:asciiTheme="majorHAnsi" w:hAnsiTheme="majorHAnsi" w:cs="Arial"/>
          <w:sz w:val="24"/>
          <w:szCs w:val="24"/>
        </w:rPr>
        <w:t xml:space="preserve"> Sun</w:t>
      </w:r>
      <w:r w:rsidR="00C02292" w:rsidRPr="00465B1D">
        <w:rPr>
          <w:rFonts w:asciiTheme="majorHAnsi" w:hAnsiTheme="majorHAnsi" w:cs="Arial"/>
          <w:sz w:val="24"/>
          <w:szCs w:val="24"/>
        </w:rPr>
        <w:t xml:space="preserve"> </w:t>
      </w:r>
      <w:r w:rsidR="00692F53" w:rsidRPr="00465B1D">
        <w:rPr>
          <w:rFonts w:asciiTheme="majorHAnsi" w:hAnsiTheme="majorHAnsi" w:cs="Arial"/>
          <w:sz w:val="24"/>
          <w:szCs w:val="24"/>
        </w:rPr>
        <w:t>were present.</w:t>
      </w:r>
      <w:r w:rsidR="00513935" w:rsidRPr="00465B1D">
        <w:rPr>
          <w:rFonts w:asciiTheme="majorHAnsi" w:hAnsiTheme="majorHAnsi" w:cs="Arial"/>
          <w:sz w:val="24"/>
          <w:szCs w:val="24"/>
        </w:rPr>
        <w:t xml:space="preserve"> </w:t>
      </w:r>
      <w:r w:rsidR="00732DE0" w:rsidRPr="00465B1D">
        <w:rPr>
          <w:rFonts w:asciiTheme="majorHAnsi" w:hAnsiTheme="majorHAnsi" w:cs="Arial"/>
          <w:sz w:val="24"/>
          <w:szCs w:val="24"/>
        </w:rPr>
        <w:t xml:space="preserve">Vickie Brooks, returning as </w:t>
      </w:r>
      <w:r w:rsidR="000E619D">
        <w:rPr>
          <w:rFonts w:asciiTheme="majorHAnsi" w:hAnsiTheme="majorHAnsi" w:cs="Arial"/>
          <w:sz w:val="24"/>
          <w:szCs w:val="24"/>
        </w:rPr>
        <w:t>the building general manager</w:t>
      </w:r>
      <w:r w:rsidR="00732DE0" w:rsidRPr="00465B1D">
        <w:rPr>
          <w:rFonts w:asciiTheme="majorHAnsi" w:hAnsiTheme="majorHAnsi" w:cs="Arial"/>
          <w:sz w:val="24"/>
          <w:szCs w:val="24"/>
        </w:rPr>
        <w:t xml:space="preserve">, was also present at the meeting. </w:t>
      </w:r>
      <w:proofErr w:type="spellStart"/>
      <w:r w:rsidR="00465B1D" w:rsidRPr="00465B1D">
        <w:rPr>
          <w:rFonts w:asciiTheme="majorHAnsi" w:hAnsiTheme="majorHAnsi" w:cs="Arial"/>
          <w:sz w:val="24"/>
          <w:szCs w:val="24"/>
        </w:rPr>
        <w:t>Sharlamar</w:t>
      </w:r>
      <w:proofErr w:type="spellEnd"/>
      <w:r w:rsidR="00465B1D" w:rsidRPr="00465B1D">
        <w:rPr>
          <w:rFonts w:asciiTheme="majorHAnsi" w:hAnsiTheme="majorHAnsi" w:cs="Arial"/>
          <w:sz w:val="24"/>
          <w:szCs w:val="24"/>
        </w:rPr>
        <w:t xml:space="preserve"> Taliaferro-Savannah was absent.</w:t>
      </w:r>
    </w:p>
    <w:p w14:paraId="3915CC91" w14:textId="456E3C9E" w:rsidR="00732DE0" w:rsidRPr="005A290D" w:rsidRDefault="007B3E91" w:rsidP="00732DE0">
      <w:pPr>
        <w:pStyle w:val="NoSpacing"/>
        <w:spacing w:line="276" w:lineRule="auto"/>
        <w:ind w:firstLine="720"/>
        <w:rPr>
          <w:rFonts w:asciiTheme="majorHAnsi" w:hAnsiTheme="majorHAnsi" w:cs="Arial"/>
          <w:sz w:val="24"/>
          <w:szCs w:val="24"/>
        </w:rPr>
      </w:pPr>
      <w:r w:rsidRPr="005A290D">
        <w:rPr>
          <w:rFonts w:asciiTheme="majorHAnsi" w:hAnsiTheme="majorHAnsi" w:cs="Arial"/>
          <w:sz w:val="24"/>
          <w:szCs w:val="24"/>
        </w:rPr>
        <w:t xml:space="preserve">A quorum being present, the </w:t>
      </w:r>
      <w:r w:rsidR="00F35520" w:rsidRPr="005A290D">
        <w:rPr>
          <w:rFonts w:asciiTheme="majorHAnsi" w:hAnsiTheme="majorHAnsi" w:cs="Arial"/>
          <w:sz w:val="24"/>
          <w:szCs w:val="24"/>
        </w:rPr>
        <w:t>FAPTO Board meeting</w:t>
      </w:r>
      <w:r w:rsidR="001B2144" w:rsidRPr="005A290D">
        <w:rPr>
          <w:rFonts w:asciiTheme="majorHAnsi" w:hAnsiTheme="majorHAnsi" w:cs="Arial"/>
          <w:sz w:val="24"/>
          <w:szCs w:val="24"/>
        </w:rPr>
        <w:t xml:space="preserve"> </w:t>
      </w:r>
      <w:r w:rsidR="003A3AA1" w:rsidRPr="005A290D">
        <w:rPr>
          <w:rFonts w:asciiTheme="majorHAnsi" w:hAnsiTheme="majorHAnsi" w:cs="Arial"/>
          <w:sz w:val="24"/>
          <w:szCs w:val="24"/>
        </w:rPr>
        <w:t xml:space="preserve">was called to order </w:t>
      </w:r>
      <w:r w:rsidR="000D77B8" w:rsidRPr="005A290D">
        <w:rPr>
          <w:rFonts w:asciiTheme="majorHAnsi" w:hAnsiTheme="majorHAnsi" w:cs="Arial"/>
          <w:sz w:val="24"/>
          <w:szCs w:val="24"/>
        </w:rPr>
        <w:t xml:space="preserve">by </w:t>
      </w:r>
      <w:r w:rsidR="008F7811" w:rsidRPr="005A290D">
        <w:rPr>
          <w:rFonts w:asciiTheme="majorHAnsi" w:hAnsiTheme="majorHAnsi" w:cs="Arial"/>
          <w:sz w:val="24"/>
          <w:szCs w:val="24"/>
        </w:rPr>
        <w:t xml:space="preserve">President </w:t>
      </w:r>
      <w:r w:rsidR="00377CC4" w:rsidRPr="005A290D">
        <w:rPr>
          <w:rFonts w:asciiTheme="majorHAnsi" w:hAnsiTheme="majorHAnsi" w:cs="Arial"/>
          <w:sz w:val="24"/>
          <w:szCs w:val="24"/>
        </w:rPr>
        <w:t>Kevin Bechtel</w:t>
      </w:r>
      <w:r w:rsidR="000D77B8" w:rsidRPr="005A290D">
        <w:rPr>
          <w:rFonts w:asciiTheme="majorHAnsi" w:hAnsiTheme="majorHAnsi" w:cs="Arial"/>
          <w:sz w:val="24"/>
          <w:szCs w:val="24"/>
        </w:rPr>
        <w:t xml:space="preserve"> </w:t>
      </w:r>
      <w:r w:rsidR="003A3AA1" w:rsidRPr="005A290D">
        <w:rPr>
          <w:rFonts w:asciiTheme="majorHAnsi" w:hAnsiTheme="majorHAnsi" w:cs="Arial"/>
          <w:sz w:val="24"/>
          <w:szCs w:val="24"/>
        </w:rPr>
        <w:t xml:space="preserve">at </w:t>
      </w:r>
      <w:r w:rsidR="00692F53" w:rsidRPr="005A290D">
        <w:rPr>
          <w:rFonts w:asciiTheme="majorHAnsi" w:hAnsiTheme="majorHAnsi" w:cs="Arial"/>
          <w:sz w:val="24"/>
          <w:szCs w:val="24"/>
        </w:rPr>
        <w:t>1</w:t>
      </w:r>
      <w:r w:rsidR="00513935" w:rsidRPr="005A290D">
        <w:rPr>
          <w:rFonts w:asciiTheme="majorHAnsi" w:hAnsiTheme="majorHAnsi" w:cs="Arial"/>
          <w:sz w:val="24"/>
          <w:szCs w:val="24"/>
        </w:rPr>
        <w:t>0</w:t>
      </w:r>
      <w:r w:rsidR="00692F53" w:rsidRPr="005A290D">
        <w:rPr>
          <w:rFonts w:asciiTheme="majorHAnsi" w:hAnsiTheme="majorHAnsi" w:cs="Arial"/>
          <w:sz w:val="24"/>
          <w:szCs w:val="24"/>
        </w:rPr>
        <w:t>:</w:t>
      </w:r>
      <w:r w:rsidR="00513935" w:rsidRPr="005A290D">
        <w:rPr>
          <w:rFonts w:asciiTheme="majorHAnsi" w:hAnsiTheme="majorHAnsi" w:cs="Arial"/>
          <w:sz w:val="24"/>
          <w:szCs w:val="24"/>
        </w:rPr>
        <w:t>0</w:t>
      </w:r>
      <w:r w:rsidR="00EC03DB" w:rsidRPr="005A290D">
        <w:rPr>
          <w:rFonts w:asciiTheme="majorHAnsi" w:hAnsiTheme="majorHAnsi" w:cs="Arial"/>
          <w:sz w:val="24"/>
          <w:szCs w:val="24"/>
        </w:rPr>
        <w:t xml:space="preserve">0 </w:t>
      </w:r>
      <w:r w:rsidR="00E5574A" w:rsidRPr="005A290D">
        <w:rPr>
          <w:rFonts w:asciiTheme="majorHAnsi" w:hAnsiTheme="majorHAnsi" w:cs="Arial"/>
          <w:sz w:val="24"/>
          <w:szCs w:val="24"/>
        </w:rPr>
        <w:t>E</w:t>
      </w:r>
      <w:r w:rsidR="004E197F" w:rsidRPr="005A290D">
        <w:rPr>
          <w:rFonts w:asciiTheme="majorHAnsi" w:hAnsiTheme="majorHAnsi" w:cs="Arial"/>
          <w:sz w:val="24"/>
          <w:szCs w:val="24"/>
        </w:rPr>
        <w:t>S</w:t>
      </w:r>
      <w:r w:rsidR="00E5528D" w:rsidRPr="005A290D">
        <w:rPr>
          <w:rFonts w:asciiTheme="majorHAnsi" w:hAnsiTheme="majorHAnsi" w:cs="Arial"/>
          <w:sz w:val="24"/>
          <w:szCs w:val="24"/>
        </w:rPr>
        <w:t>T</w:t>
      </w:r>
      <w:r w:rsidR="00465038" w:rsidRPr="005A290D">
        <w:rPr>
          <w:rFonts w:asciiTheme="majorHAnsi" w:hAnsiTheme="majorHAnsi" w:cs="Arial"/>
          <w:sz w:val="24"/>
          <w:szCs w:val="24"/>
        </w:rPr>
        <w:t>.</w:t>
      </w:r>
    </w:p>
    <w:p w14:paraId="13A12B97" w14:textId="36B1D75F" w:rsidR="001D7EEC" w:rsidRPr="005A290D" w:rsidRDefault="00275B74" w:rsidP="001D7EEC">
      <w:pPr>
        <w:pStyle w:val="NoSpacing"/>
        <w:spacing w:before="240"/>
        <w:rPr>
          <w:rFonts w:asciiTheme="majorHAnsi" w:hAnsiTheme="majorHAnsi" w:cs="Arial"/>
          <w:sz w:val="24"/>
          <w:szCs w:val="24"/>
          <w:u w:val="single"/>
        </w:rPr>
      </w:pPr>
      <w:proofErr w:type="spellStart"/>
      <w:r w:rsidRPr="005A290D">
        <w:rPr>
          <w:rFonts w:asciiTheme="majorHAnsi" w:hAnsiTheme="majorHAnsi" w:cs="Arial"/>
          <w:b/>
          <w:sz w:val="24"/>
          <w:szCs w:val="24"/>
        </w:rPr>
        <w:t>ProFIT</w:t>
      </w:r>
      <w:proofErr w:type="spellEnd"/>
      <w:r w:rsidR="001D7EEC" w:rsidRPr="005A290D">
        <w:rPr>
          <w:rFonts w:asciiTheme="majorHAnsi" w:hAnsiTheme="majorHAnsi" w:cs="Arial"/>
          <w:b/>
          <w:sz w:val="24"/>
          <w:szCs w:val="24"/>
        </w:rPr>
        <w:t xml:space="preserve"> Issues</w:t>
      </w:r>
    </w:p>
    <w:p w14:paraId="2911FEDF" w14:textId="77777777" w:rsidR="001D7EEC" w:rsidRPr="005A290D" w:rsidRDefault="00513935" w:rsidP="001D7EEC">
      <w:pPr>
        <w:pStyle w:val="NoSpacing"/>
        <w:spacing w:before="240"/>
        <w:ind w:firstLine="720"/>
        <w:rPr>
          <w:rFonts w:asciiTheme="majorHAnsi" w:hAnsiTheme="majorHAnsi" w:cs="Arial"/>
          <w:sz w:val="24"/>
          <w:szCs w:val="24"/>
        </w:rPr>
      </w:pPr>
      <w:r w:rsidRPr="005A290D">
        <w:rPr>
          <w:rFonts w:asciiTheme="majorHAnsi" w:hAnsiTheme="majorHAnsi" w:cs="Arial"/>
          <w:sz w:val="24"/>
          <w:szCs w:val="24"/>
        </w:rPr>
        <w:t xml:space="preserve">Rich Mandley, </w:t>
      </w:r>
      <w:r w:rsidR="00872250" w:rsidRPr="005A290D">
        <w:rPr>
          <w:rFonts w:asciiTheme="majorHAnsi" w:hAnsiTheme="majorHAnsi" w:cs="Arial"/>
          <w:sz w:val="24"/>
          <w:szCs w:val="24"/>
        </w:rPr>
        <w:t xml:space="preserve">Jill Bakner, </w:t>
      </w:r>
      <w:r w:rsidRPr="005A290D">
        <w:rPr>
          <w:rFonts w:asciiTheme="majorHAnsi" w:hAnsiTheme="majorHAnsi" w:cs="Arial"/>
          <w:sz w:val="24"/>
          <w:szCs w:val="24"/>
        </w:rPr>
        <w:t>and Mindy</w:t>
      </w:r>
      <w:r w:rsidR="00F74B66" w:rsidRPr="005A290D">
        <w:rPr>
          <w:rFonts w:asciiTheme="majorHAnsi" w:hAnsiTheme="majorHAnsi" w:cs="Arial"/>
          <w:sz w:val="24"/>
          <w:szCs w:val="24"/>
        </w:rPr>
        <w:t xml:space="preserve"> Green</w:t>
      </w:r>
      <w:r w:rsidRPr="005A290D">
        <w:rPr>
          <w:rFonts w:asciiTheme="majorHAnsi" w:hAnsiTheme="majorHAnsi" w:cs="Arial"/>
          <w:sz w:val="24"/>
          <w:szCs w:val="24"/>
        </w:rPr>
        <w:t xml:space="preserve"> attended.</w:t>
      </w:r>
    </w:p>
    <w:p w14:paraId="326B81A3" w14:textId="77777777" w:rsidR="001D7EEC" w:rsidRPr="005A290D" w:rsidRDefault="001D7EEC" w:rsidP="001D7EEC">
      <w:pPr>
        <w:pStyle w:val="NoSpacing"/>
        <w:spacing w:line="276" w:lineRule="auto"/>
        <w:rPr>
          <w:rFonts w:asciiTheme="majorHAnsi" w:hAnsiTheme="majorHAnsi" w:cs="Arial"/>
          <w:color w:val="FF0000"/>
          <w:sz w:val="24"/>
          <w:szCs w:val="24"/>
        </w:rPr>
      </w:pPr>
    </w:p>
    <w:p w14:paraId="61590EC6" w14:textId="66AC7275" w:rsidR="00377CC4" w:rsidRPr="00D727E3" w:rsidRDefault="00377CC4" w:rsidP="00B2149F">
      <w:pPr>
        <w:pStyle w:val="NoSpacing"/>
        <w:numPr>
          <w:ilvl w:val="0"/>
          <w:numId w:val="33"/>
        </w:numPr>
        <w:spacing w:line="276" w:lineRule="auto"/>
        <w:rPr>
          <w:rFonts w:asciiTheme="majorHAnsi" w:hAnsiTheme="majorHAnsi" w:cs="Arial"/>
          <w:sz w:val="24"/>
          <w:szCs w:val="24"/>
        </w:rPr>
      </w:pPr>
      <w:proofErr w:type="spellStart"/>
      <w:r w:rsidRPr="00D727E3">
        <w:rPr>
          <w:rFonts w:asciiTheme="majorHAnsi" w:hAnsiTheme="majorHAnsi" w:cs="Arial"/>
          <w:sz w:val="24"/>
          <w:szCs w:val="24"/>
        </w:rPr>
        <w:t>ProFIT</w:t>
      </w:r>
      <w:proofErr w:type="spellEnd"/>
      <w:r w:rsidRPr="00D727E3">
        <w:rPr>
          <w:rFonts w:asciiTheme="majorHAnsi" w:hAnsiTheme="majorHAnsi" w:cs="Arial"/>
          <w:sz w:val="24"/>
          <w:szCs w:val="24"/>
        </w:rPr>
        <w:t xml:space="preserve"> updated the Board on the Membership report for </w:t>
      </w:r>
      <w:r w:rsidR="00732DE0" w:rsidRPr="00D727E3">
        <w:rPr>
          <w:rFonts w:asciiTheme="majorHAnsi" w:hAnsiTheme="majorHAnsi" w:cs="Arial"/>
          <w:sz w:val="24"/>
          <w:szCs w:val="24"/>
        </w:rPr>
        <w:t>January</w:t>
      </w:r>
      <w:r w:rsidRPr="00D727E3">
        <w:rPr>
          <w:rFonts w:asciiTheme="majorHAnsi" w:hAnsiTheme="majorHAnsi" w:cs="Arial"/>
          <w:sz w:val="24"/>
          <w:szCs w:val="24"/>
        </w:rPr>
        <w:t xml:space="preserve">. </w:t>
      </w:r>
      <w:r w:rsidR="00EC03DB" w:rsidRPr="00D727E3">
        <w:rPr>
          <w:rFonts w:asciiTheme="majorHAnsi" w:hAnsiTheme="majorHAnsi" w:cs="Arial"/>
          <w:sz w:val="24"/>
          <w:szCs w:val="24"/>
        </w:rPr>
        <w:t xml:space="preserve">We had </w:t>
      </w:r>
      <w:r w:rsidR="00D727E3" w:rsidRPr="00D727E3">
        <w:rPr>
          <w:rFonts w:asciiTheme="majorHAnsi" w:hAnsiTheme="majorHAnsi" w:cs="Arial"/>
          <w:sz w:val="24"/>
          <w:szCs w:val="24"/>
        </w:rPr>
        <w:t>30</w:t>
      </w:r>
      <w:r w:rsidR="00EC03DB" w:rsidRPr="00D727E3">
        <w:rPr>
          <w:rFonts w:asciiTheme="majorHAnsi" w:hAnsiTheme="majorHAnsi" w:cs="Arial"/>
          <w:sz w:val="24"/>
          <w:szCs w:val="24"/>
        </w:rPr>
        <w:t xml:space="preserve"> people cancel during the month,</w:t>
      </w:r>
      <w:r w:rsidR="00D727E3" w:rsidRPr="00D727E3">
        <w:rPr>
          <w:rFonts w:asciiTheme="majorHAnsi" w:hAnsiTheme="majorHAnsi" w:cs="Arial"/>
          <w:sz w:val="24"/>
          <w:szCs w:val="24"/>
        </w:rPr>
        <w:t xml:space="preserve"> where 20 people were those who were dropped </w:t>
      </w:r>
      <w:proofErr w:type="gramStart"/>
      <w:r w:rsidR="00D727E3" w:rsidRPr="00D727E3">
        <w:rPr>
          <w:rFonts w:asciiTheme="majorHAnsi" w:hAnsiTheme="majorHAnsi" w:cs="Arial"/>
          <w:sz w:val="24"/>
          <w:szCs w:val="24"/>
        </w:rPr>
        <w:t>off of</w:t>
      </w:r>
      <w:proofErr w:type="gramEnd"/>
      <w:r w:rsidR="00D727E3" w:rsidRPr="00D727E3">
        <w:rPr>
          <w:rFonts w:asciiTheme="majorHAnsi" w:hAnsiTheme="majorHAnsi" w:cs="Arial"/>
          <w:sz w:val="24"/>
          <w:szCs w:val="24"/>
        </w:rPr>
        <w:t xml:space="preserve"> the OHR report due to leaving the agency.</w:t>
      </w:r>
      <w:r w:rsidR="00EC03DB" w:rsidRPr="00D727E3">
        <w:rPr>
          <w:rFonts w:asciiTheme="majorHAnsi" w:hAnsiTheme="majorHAnsi" w:cs="Arial"/>
          <w:sz w:val="24"/>
          <w:szCs w:val="24"/>
        </w:rPr>
        <w:t xml:space="preserve"> </w:t>
      </w:r>
      <w:r w:rsidR="00D727E3" w:rsidRPr="00D727E3">
        <w:rPr>
          <w:rFonts w:asciiTheme="majorHAnsi" w:hAnsiTheme="majorHAnsi" w:cs="Arial"/>
          <w:sz w:val="24"/>
          <w:szCs w:val="24"/>
        </w:rPr>
        <w:t xml:space="preserve">We did have </w:t>
      </w:r>
      <w:proofErr w:type="gramStart"/>
      <w:r w:rsidR="00D727E3" w:rsidRPr="00D727E3">
        <w:rPr>
          <w:rFonts w:asciiTheme="majorHAnsi" w:hAnsiTheme="majorHAnsi" w:cs="Arial"/>
          <w:sz w:val="24"/>
          <w:szCs w:val="24"/>
        </w:rPr>
        <w:t>a number of</w:t>
      </w:r>
      <w:proofErr w:type="gramEnd"/>
      <w:r w:rsidR="00D727E3" w:rsidRPr="00D727E3">
        <w:rPr>
          <w:rFonts w:asciiTheme="majorHAnsi" w:hAnsiTheme="majorHAnsi" w:cs="Arial"/>
          <w:sz w:val="24"/>
          <w:szCs w:val="24"/>
        </w:rPr>
        <w:t xml:space="preserve"> new</w:t>
      </w:r>
      <w:r w:rsidR="00EC03DB" w:rsidRPr="00D727E3">
        <w:rPr>
          <w:rFonts w:asciiTheme="majorHAnsi" w:hAnsiTheme="majorHAnsi" w:cs="Arial"/>
          <w:sz w:val="24"/>
          <w:szCs w:val="24"/>
        </w:rPr>
        <w:t xml:space="preserve"> sign-ups during the month. </w:t>
      </w:r>
    </w:p>
    <w:p w14:paraId="729DED68" w14:textId="47B4A6E9" w:rsidR="00D727E3" w:rsidRDefault="00A25504" w:rsidP="00B2149F">
      <w:pPr>
        <w:pStyle w:val="NoSpacing"/>
        <w:numPr>
          <w:ilvl w:val="0"/>
          <w:numId w:val="33"/>
        </w:numPr>
        <w:spacing w:line="276" w:lineRule="auto"/>
        <w:rPr>
          <w:rFonts w:asciiTheme="majorHAnsi" w:hAnsiTheme="majorHAnsi" w:cs="Arial"/>
          <w:sz w:val="24"/>
          <w:szCs w:val="24"/>
        </w:rPr>
      </w:pPr>
      <w:proofErr w:type="spellStart"/>
      <w:r w:rsidRPr="00D727E3">
        <w:rPr>
          <w:rFonts w:asciiTheme="majorHAnsi" w:hAnsiTheme="majorHAnsi" w:cs="Arial"/>
          <w:sz w:val="24"/>
          <w:szCs w:val="24"/>
        </w:rPr>
        <w:t>ProFIT</w:t>
      </w:r>
      <w:proofErr w:type="spellEnd"/>
      <w:r w:rsidR="000F5BF5" w:rsidRPr="00D727E3">
        <w:rPr>
          <w:rFonts w:asciiTheme="majorHAnsi" w:hAnsiTheme="majorHAnsi" w:cs="Arial"/>
          <w:sz w:val="24"/>
          <w:szCs w:val="24"/>
        </w:rPr>
        <w:t xml:space="preserve"> updated the Board on the </w:t>
      </w:r>
      <w:r w:rsidR="00D727E3" w:rsidRPr="00D727E3">
        <w:rPr>
          <w:rFonts w:asciiTheme="majorHAnsi" w:hAnsiTheme="majorHAnsi" w:cs="Arial"/>
          <w:sz w:val="24"/>
          <w:szCs w:val="24"/>
        </w:rPr>
        <w:t>2024-January</w:t>
      </w:r>
      <w:r w:rsidR="000F5BF5" w:rsidRPr="00D727E3">
        <w:rPr>
          <w:rFonts w:asciiTheme="majorHAnsi" w:hAnsiTheme="majorHAnsi" w:cs="Arial"/>
          <w:sz w:val="24"/>
          <w:szCs w:val="24"/>
        </w:rPr>
        <w:t xml:space="preserve"> Operations, Sales, and Marketing Report</w:t>
      </w:r>
      <w:r w:rsidR="00872250" w:rsidRPr="00D727E3">
        <w:rPr>
          <w:rFonts w:asciiTheme="majorHAnsi" w:hAnsiTheme="majorHAnsi" w:cs="Arial"/>
          <w:sz w:val="24"/>
          <w:szCs w:val="24"/>
        </w:rPr>
        <w:t>s</w:t>
      </w:r>
      <w:r w:rsidR="000F5BF5" w:rsidRPr="00D727E3">
        <w:rPr>
          <w:rFonts w:asciiTheme="majorHAnsi" w:hAnsiTheme="majorHAnsi" w:cs="Arial"/>
          <w:sz w:val="24"/>
          <w:szCs w:val="24"/>
        </w:rPr>
        <w:t>.</w:t>
      </w:r>
      <w:r w:rsidR="00890F32" w:rsidRPr="00D727E3">
        <w:rPr>
          <w:rFonts w:asciiTheme="majorHAnsi" w:hAnsiTheme="majorHAnsi" w:cs="Arial"/>
          <w:sz w:val="24"/>
          <w:szCs w:val="24"/>
        </w:rPr>
        <w:t xml:space="preserve"> </w:t>
      </w:r>
      <w:r w:rsidR="00B013C5" w:rsidRPr="00D727E3">
        <w:rPr>
          <w:rFonts w:asciiTheme="majorHAnsi" w:hAnsiTheme="majorHAnsi" w:cs="Arial"/>
          <w:sz w:val="24"/>
          <w:szCs w:val="24"/>
        </w:rPr>
        <w:t>Total arrivals</w:t>
      </w:r>
      <w:r w:rsidR="00D727E3" w:rsidRPr="00D727E3">
        <w:rPr>
          <w:rFonts w:asciiTheme="majorHAnsi" w:hAnsiTheme="majorHAnsi" w:cs="Arial"/>
          <w:sz w:val="24"/>
          <w:szCs w:val="24"/>
        </w:rPr>
        <w:t xml:space="preserve"> went up, which is typical for January</w:t>
      </w:r>
      <w:r w:rsidR="00C02292" w:rsidRPr="00D727E3">
        <w:rPr>
          <w:rFonts w:asciiTheme="majorHAnsi" w:hAnsiTheme="majorHAnsi" w:cs="Arial"/>
          <w:sz w:val="24"/>
          <w:szCs w:val="24"/>
        </w:rPr>
        <w:t>.</w:t>
      </w:r>
      <w:r w:rsidR="00D727E3">
        <w:rPr>
          <w:rFonts w:asciiTheme="majorHAnsi" w:hAnsiTheme="majorHAnsi" w:cs="Arial"/>
          <w:sz w:val="24"/>
          <w:szCs w:val="24"/>
        </w:rPr>
        <w:t xml:space="preserve"> January had a large increase in the number of unique users as well. The Board recently approved $1462.71 for the repairs </w:t>
      </w:r>
      <w:proofErr w:type="gramStart"/>
      <w:r w:rsidR="00D727E3">
        <w:rPr>
          <w:rFonts w:asciiTheme="majorHAnsi" w:hAnsiTheme="majorHAnsi" w:cs="Arial"/>
          <w:sz w:val="24"/>
          <w:szCs w:val="24"/>
        </w:rPr>
        <w:t>for</w:t>
      </w:r>
      <w:proofErr w:type="gramEnd"/>
      <w:r w:rsidR="00D727E3">
        <w:rPr>
          <w:rFonts w:asciiTheme="majorHAnsi" w:hAnsiTheme="majorHAnsi" w:cs="Arial"/>
          <w:sz w:val="24"/>
          <w:szCs w:val="24"/>
        </w:rPr>
        <w:t xml:space="preserve"> cables and pads, and the parts have been ordered and are on the way.</w:t>
      </w:r>
      <w:r w:rsidR="00E01F44">
        <w:rPr>
          <w:rFonts w:asciiTheme="majorHAnsi" w:hAnsiTheme="majorHAnsi" w:cs="Arial"/>
          <w:sz w:val="24"/>
          <w:szCs w:val="24"/>
        </w:rPr>
        <w:t xml:space="preserve"> The number of personal training sessions has gone up; the Energy Club trainers are </w:t>
      </w:r>
      <w:proofErr w:type="gramStart"/>
      <w:r w:rsidR="00E01F44">
        <w:rPr>
          <w:rFonts w:asciiTheme="majorHAnsi" w:hAnsiTheme="majorHAnsi" w:cs="Arial"/>
          <w:sz w:val="24"/>
          <w:szCs w:val="24"/>
        </w:rPr>
        <w:t>here</w:t>
      </w:r>
      <w:proofErr w:type="gramEnd"/>
      <w:r w:rsidR="00E01F44">
        <w:rPr>
          <w:rFonts w:asciiTheme="majorHAnsi" w:hAnsiTheme="majorHAnsi" w:cs="Arial"/>
          <w:sz w:val="24"/>
          <w:szCs w:val="24"/>
        </w:rPr>
        <w:t xml:space="preserve"> and they do a lot of training. There was minimal participation with the special programs/classes in January, most likely with people still coming back after the holidays. Group exercise went up from December; in-person classes continue to do well with at least 5 people for almost all classes, virtual classes continue to have minimal attendance but have remained steady with the virtual people logging in more frequently for classes. 39% of people coming into the facility are taking group exercise classes. The pop-up classes have resulted in adding a </w:t>
      </w:r>
      <w:r w:rsidR="00E01F44">
        <w:rPr>
          <w:rFonts w:asciiTheme="majorHAnsi" w:hAnsiTheme="majorHAnsi" w:cs="Arial"/>
          <w:sz w:val="24"/>
          <w:szCs w:val="24"/>
        </w:rPr>
        <w:lastRenderedPageBreak/>
        <w:t>regular 9am class for cycle and strength.</w:t>
      </w:r>
      <w:r w:rsidR="0076617E">
        <w:rPr>
          <w:rFonts w:asciiTheme="majorHAnsi" w:hAnsiTheme="majorHAnsi" w:cs="Arial"/>
          <w:sz w:val="24"/>
          <w:szCs w:val="24"/>
        </w:rPr>
        <w:t xml:space="preserve"> We had 15 leads come in and 10 resulted in sales. </w:t>
      </w:r>
    </w:p>
    <w:p w14:paraId="4EC77C99" w14:textId="2E946954" w:rsidR="0076617E" w:rsidRDefault="0076617E" w:rsidP="00B2149F">
      <w:pPr>
        <w:pStyle w:val="NoSpacing"/>
        <w:numPr>
          <w:ilvl w:val="0"/>
          <w:numId w:val="33"/>
        </w:numPr>
        <w:spacing w:line="276" w:lineRule="auto"/>
        <w:rPr>
          <w:rFonts w:asciiTheme="majorHAnsi" w:hAnsiTheme="majorHAnsi" w:cs="Arial"/>
          <w:sz w:val="24"/>
          <w:szCs w:val="24"/>
        </w:rPr>
      </w:pPr>
      <w:proofErr w:type="spellStart"/>
      <w:r>
        <w:rPr>
          <w:rFonts w:asciiTheme="majorHAnsi" w:hAnsiTheme="majorHAnsi" w:cs="Arial"/>
          <w:sz w:val="24"/>
          <w:szCs w:val="24"/>
        </w:rPr>
        <w:t>ProFIT</w:t>
      </w:r>
      <w:proofErr w:type="spellEnd"/>
      <w:r>
        <w:rPr>
          <w:rFonts w:asciiTheme="majorHAnsi" w:hAnsiTheme="majorHAnsi" w:cs="Arial"/>
          <w:sz w:val="24"/>
          <w:szCs w:val="24"/>
        </w:rPr>
        <w:t xml:space="preserve"> updated the Board on the transition to the new platform so we can livestream classes. </w:t>
      </w:r>
      <w:proofErr w:type="spellStart"/>
      <w:r>
        <w:rPr>
          <w:rFonts w:asciiTheme="majorHAnsi" w:hAnsiTheme="majorHAnsi" w:cs="Arial"/>
          <w:sz w:val="24"/>
          <w:szCs w:val="24"/>
        </w:rPr>
        <w:t>Wexer</w:t>
      </w:r>
      <w:proofErr w:type="spellEnd"/>
      <w:r>
        <w:rPr>
          <w:rFonts w:asciiTheme="majorHAnsi" w:hAnsiTheme="majorHAnsi" w:cs="Arial"/>
          <w:sz w:val="24"/>
          <w:szCs w:val="24"/>
        </w:rPr>
        <w:t xml:space="preserve"> was supposed to have it ready by </w:t>
      </w:r>
      <w:proofErr w:type="gramStart"/>
      <w:r>
        <w:rPr>
          <w:rFonts w:asciiTheme="majorHAnsi" w:hAnsiTheme="majorHAnsi" w:cs="Arial"/>
          <w:sz w:val="24"/>
          <w:szCs w:val="24"/>
        </w:rPr>
        <w:t>January</w:t>
      </w:r>
      <w:proofErr w:type="gramEnd"/>
      <w:r>
        <w:rPr>
          <w:rFonts w:asciiTheme="majorHAnsi" w:hAnsiTheme="majorHAnsi" w:cs="Arial"/>
          <w:sz w:val="24"/>
          <w:szCs w:val="24"/>
        </w:rPr>
        <w:t xml:space="preserve"> but it is delayed and the new estimate is March. </w:t>
      </w:r>
    </w:p>
    <w:p w14:paraId="0E9987B9" w14:textId="519051FD" w:rsidR="0076617E" w:rsidRDefault="0076617E" w:rsidP="00B2149F">
      <w:pPr>
        <w:pStyle w:val="NoSpacing"/>
        <w:numPr>
          <w:ilvl w:val="0"/>
          <w:numId w:val="33"/>
        </w:numPr>
        <w:spacing w:line="276" w:lineRule="auto"/>
        <w:rPr>
          <w:rFonts w:asciiTheme="majorHAnsi" w:hAnsiTheme="majorHAnsi" w:cs="Arial"/>
          <w:sz w:val="24"/>
          <w:szCs w:val="24"/>
        </w:rPr>
      </w:pPr>
      <w:proofErr w:type="spellStart"/>
      <w:r>
        <w:rPr>
          <w:rFonts w:asciiTheme="majorHAnsi" w:hAnsiTheme="majorHAnsi" w:cs="Arial"/>
          <w:sz w:val="24"/>
          <w:szCs w:val="24"/>
        </w:rPr>
        <w:t>ProFIT</w:t>
      </w:r>
      <w:proofErr w:type="spellEnd"/>
      <w:r>
        <w:rPr>
          <w:rFonts w:asciiTheme="majorHAnsi" w:hAnsiTheme="majorHAnsi" w:cs="Arial"/>
          <w:sz w:val="24"/>
          <w:szCs w:val="24"/>
        </w:rPr>
        <w:t xml:space="preserve"> presented an idea to the Board to engage members and promote the Fitness Center. They’d like to hold a Trivia Night and invite members and non-member friends. We’d have to charge a nominal fee for food</w:t>
      </w:r>
      <w:r w:rsidR="00561F83">
        <w:rPr>
          <w:rFonts w:asciiTheme="majorHAnsi" w:hAnsiTheme="majorHAnsi" w:cs="Arial"/>
          <w:sz w:val="24"/>
          <w:szCs w:val="24"/>
        </w:rPr>
        <w:t xml:space="preserve"> and drink</w:t>
      </w:r>
      <w:r>
        <w:rPr>
          <w:rFonts w:asciiTheme="majorHAnsi" w:hAnsiTheme="majorHAnsi" w:cs="Arial"/>
          <w:sz w:val="24"/>
          <w:szCs w:val="24"/>
        </w:rPr>
        <w:t xml:space="preserve"> (</w:t>
      </w:r>
      <w:r w:rsidRPr="00561F83">
        <w:rPr>
          <w:rFonts w:asciiTheme="majorHAnsi" w:hAnsiTheme="majorHAnsi" w:cs="Arial"/>
          <w:i/>
          <w:iCs/>
          <w:sz w:val="24"/>
          <w:szCs w:val="24"/>
        </w:rPr>
        <w:t>e.g.,</w:t>
      </w:r>
      <w:r>
        <w:rPr>
          <w:rFonts w:asciiTheme="majorHAnsi" w:hAnsiTheme="majorHAnsi" w:cs="Arial"/>
          <w:sz w:val="24"/>
          <w:szCs w:val="24"/>
        </w:rPr>
        <w:t xml:space="preserve"> $5 for members, $10 for members), and we’d give a coupon for a month free at the Fitness Center for non-members.</w:t>
      </w:r>
      <w:r w:rsidR="00561F83">
        <w:rPr>
          <w:rFonts w:asciiTheme="majorHAnsi" w:hAnsiTheme="majorHAnsi" w:cs="Arial"/>
          <w:sz w:val="24"/>
          <w:szCs w:val="24"/>
        </w:rPr>
        <w:t xml:space="preserve"> </w:t>
      </w:r>
      <w:proofErr w:type="gramStart"/>
      <w:r w:rsidR="00561F83">
        <w:rPr>
          <w:rFonts w:asciiTheme="majorHAnsi" w:hAnsiTheme="majorHAnsi" w:cs="Arial"/>
          <w:sz w:val="24"/>
          <w:szCs w:val="24"/>
        </w:rPr>
        <w:t>Timeframe</w:t>
      </w:r>
      <w:proofErr w:type="gramEnd"/>
      <w:r w:rsidR="00561F83">
        <w:rPr>
          <w:rFonts w:asciiTheme="majorHAnsi" w:hAnsiTheme="majorHAnsi" w:cs="Arial"/>
          <w:sz w:val="24"/>
          <w:szCs w:val="24"/>
        </w:rPr>
        <w:t xml:space="preserve"> would be middle-to-late March, possibly March 2</w:t>
      </w:r>
      <w:r w:rsidR="00963E7B">
        <w:rPr>
          <w:rFonts w:asciiTheme="majorHAnsi" w:hAnsiTheme="majorHAnsi" w:cs="Arial"/>
          <w:sz w:val="24"/>
          <w:szCs w:val="24"/>
        </w:rPr>
        <w:t>7 or 28</w:t>
      </w:r>
      <w:r w:rsidR="00561F83">
        <w:rPr>
          <w:rFonts w:asciiTheme="majorHAnsi" w:hAnsiTheme="majorHAnsi" w:cs="Arial"/>
          <w:sz w:val="24"/>
          <w:szCs w:val="24"/>
        </w:rPr>
        <w:t xml:space="preserve">. </w:t>
      </w:r>
      <w:proofErr w:type="spellStart"/>
      <w:r w:rsidR="00561F83">
        <w:rPr>
          <w:rFonts w:asciiTheme="majorHAnsi" w:hAnsiTheme="majorHAnsi" w:cs="Arial"/>
          <w:sz w:val="24"/>
          <w:szCs w:val="24"/>
        </w:rPr>
        <w:t>Pinping</w:t>
      </w:r>
      <w:proofErr w:type="spellEnd"/>
      <w:r w:rsidR="00561F83">
        <w:rPr>
          <w:rFonts w:asciiTheme="majorHAnsi" w:hAnsiTheme="majorHAnsi" w:cs="Arial"/>
          <w:sz w:val="24"/>
          <w:szCs w:val="24"/>
        </w:rPr>
        <w:t xml:space="preserve"> suggested also include waiving the activation fee as the gift for non-members.</w:t>
      </w:r>
      <w:r w:rsidR="00702B4D">
        <w:rPr>
          <w:rFonts w:asciiTheme="majorHAnsi" w:hAnsiTheme="majorHAnsi" w:cs="Arial"/>
          <w:sz w:val="24"/>
          <w:szCs w:val="24"/>
        </w:rPr>
        <w:t xml:space="preserve"> The day of week and location was discussed.</w:t>
      </w:r>
      <w:r w:rsidR="00963E7B">
        <w:rPr>
          <w:rFonts w:asciiTheme="majorHAnsi" w:hAnsiTheme="majorHAnsi" w:cs="Arial"/>
          <w:sz w:val="24"/>
          <w:szCs w:val="24"/>
        </w:rPr>
        <w:t xml:space="preserve"> Wednesday, March 27 from 4:30-6:30pm in the large studio </w:t>
      </w:r>
      <w:r w:rsidR="000A14A7">
        <w:rPr>
          <w:rFonts w:asciiTheme="majorHAnsi" w:hAnsiTheme="majorHAnsi" w:cs="Arial"/>
          <w:sz w:val="24"/>
          <w:szCs w:val="24"/>
        </w:rPr>
        <w:t>was the suggested time, with a suggested budget of $100 to account for any gap between costs and fees collected.</w:t>
      </w:r>
    </w:p>
    <w:p w14:paraId="28A63865" w14:textId="357176D3" w:rsidR="000A14A7" w:rsidRPr="00D727E3" w:rsidRDefault="000A14A7" w:rsidP="00B2149F">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 xml:space="preserve">Kevin discussed that when the Fitness Center reopened after Covid that we allowed for personal trainers can train other clients during their scheduled floor shift hours, </w:t>
      </w:r>
      <w:proofErr w:type="gramStart"/>
      <w:r>
        <w:rPr>
          <w:rFonts w:asciiTheme="majorHAnsi" w:hAnsiTheme="majorHAnsi" w:cs="Arial"/>
          <w:sz w:val="24"/>
          <w:szCs w:val="24"/>
        </w:rPr>
        <w:t>as long as</w:t>
      </w:r>
      <w:proofErr w:type="gramEnd"/>
      <w:r>
        <w:rPr>
          <w:rFonts w:asciiTheme="majorHAnsi" w:hAnsiTheme="majorHAnsi" w:cs="Arial"/>
          <w:sz w:val="24"/>
          <w:szCs w:val="24"/>
        </w:rPr>
        <w:t xml:space="preserve"> they are maintaining safety of the premises, and in return we got a credit of $18 per hour for next month’s management fee. There </w:t>
      </w:r>
      <w:proofErr w:type="gramStart"/>
      <w:r>
        <w:rPr>
          <w:rFonts w:asciiTheme="majorHAnsi" w:hAnsiTheme="majorHAnsi" w:cs="Arial"/>
          <w:sz w:val="24"/>
          <w:szCs w:val="24"/>
        </w:rPr>
        <w:t>is however</w:t>
      </w:r>
      <w:proofErr w:type="gramEnd"/>
      <w:r>
        <w:rPr>
          <w:rFonts w:asciiTheme="majorHAnsi" w:hAnsiTheme="majorHAnsi" w:cs="Arial"/>
          <w:sz w:val="24"/>
          <w:szCs w:val="24"/>
        </w:rPr>
        <w:t xml:space="preserve"> ambiguity in the contract for what happens if they trained for only 30 minutes, if that credit is cut in half or if something else occurs (which has lately been trainers getting a free hour</w:t>
      </w:r>
      <w:r w:rsidR="00465B1D">
        <w:rPr>
          <w:rFonts w:asciiTheme="majorHAnsi" w:hAnsiTheme="majorHAnsi" w:cs="Arial"/>
          <w:sz w:val="24"/>
          <w:szCs w:val="24"/>
        </w:rPr>
        <w:t xml:space="preserve"> to avoid double dipping</w:t>
      </w:r>
      <w:r>
        <w:rPr>
          <w:rFonts w:asciiTheme="majorHAnsi" w:hAnsiTheme="majorHAnsi" w:cs="Arial"/>
          <w:sz w:val="24"/>
          <w:szCs w:val="24"/>
        </w:rPr>
        <w:t>). The other issue is who is covering the floor (manager, trainer, etc.).</w:t>
      </w:r>
    </w:p>
    <w:p w14:paraId="316E648A" w14:textId="77777777" w:rsidR="00E81591" w:rsidRPr="005A290D" w:rsidRDefault="00E81591" w:rsidP="00E81591">
      <w:pPr>
        <w:pStyle w:val="NoSpacing"/>
        <w:spacing w:line="276" w:lineRule="auto"/>
        <w:rPr>
          <w:rFonts w:asciiTheme="majorHAnsi" w:hAnsiTheme="majorHAnsi" w:cs="Arial"/>
          <w:color w:val="FF0000"/>
          <w:sz w:val="24"/>
          <w:szCs w:val="24"/>
        </w:rPr>
      </w:pPr>
    </w:p>
    <w:p w14:paraId="7313C1E5" w14:textId="77777777" w:rsidR="00035D6C" w:rsidRPr="005A290D" w:rsidRDefault="00872D38" w:rsidP="00872D38">
      <w:pPr>
        <w:rPr>
          <w:rFonts w:asciiTheme="majorHAnsi" w:hAnsiTheme="majorHAnsi" w:cs="Arial"/>
          <w:sz w:val="24"/>
          <w:szCs w:val="24"/>
        </w:rPr>
      </w:pPr>
      <w:r w:rsidRPr="005A290D">
        <w:rPr>
          <w:rFonts w:asciiTheme="majorHAnsi" w:hAnsiTheme="majorHAnsi" w:cs="Arial"/>
          <w:b/>
          <w:sz w:val="24"/>
          <w:szCs w:val="24"/>
        </w:rPr>
        <w:t>B</w:t>
      </w:r>
      <w:r w:rsidR="00035D6C" w:rsidRPr="005A290D">
        <w:rPr>
          <w:rFonts w:asciiTheme="majorHAnsi" w:hAnsiTheme="majorHAnsi" w:cs="Arial"/>
          <w:b/>
          <w:sz w:val="24"/>
          <w:szCs w:val="24"/>
        </w:rPr>
        <w:t xml:space="preserve">oard </w:t>
      </w:r>
      <w:r w:rsidR="004E6134" w:rsidRPr="005A290D">
        <w:rPr>
          <w:rFonts w:asciiTheme="majorHAnsi" w:hAnsiTheme="majorHAnsi" w:cs="Arial"/>
          <w:b/>
          <w:sz w:val="24"/>
          <w:szCs w:val="24"/>
        </w:rPr>
        <w:t>Discussion and Actions</w:t>
      </w:r>
    </w:p>
    <w:p w14:paraId="2159EA68" w14:textId="77777777" w:rsidR="000A14A7" w:rsidRPr="000A14A7" w:rsidRDefault="000A14A7" w:rsidP="000A14A7">
      <w:pPr>
        <w:pStyle w:val="NoSpacing"/>
        <w:spacing w:line="276" w:lineRule="auto"/>
        <w:ind w:left="1080" w:hanging="360"/>
        <w:rPr>
          <w:rFonts w:asciiTheme="majorHAnsi" w:hAnsiTheme="majorHAnsi" w:cs="Arial"/>
          <w:sz w:val="24"/>
          <w:szCs w:val="24"/>
        </w:rPr>
      </w:pPr>
      <w:r w:rsidRPr="000A14A7">
        <w:rPr>
          <w:rFonts w:asciiTheme="majorHAnsi" w:hAnsiTheme="majorHAnsi" w:cs="Arial"/>
          <w:b/>
          <w:sz w:val="24"/>
          <w:szCs w:val="24"/>
        </w:rPr>
        <w:t xml:space="preserve">Member’s Trivia Night: </w:t>
      </w:r>
      <w:r w:rsidRPr="000A14A7">
        <w:rPr>
          <w:rFonts w:asciiTheme="majorHAnsi" w:hAnsiTheme="majorHAnsi" w:cs="Arial"/>
          <w:bCs/>
          <w:sz w:val="24"/>
          <w:szCs w:val="24"/>
        </w:rPr>
        <w:t xml:space="preserve">Kevin made a motion to approve the member’s trivia night for the end of March with a budget of $100; Liesl seconded. Vote </w:t>
      </w:r>
      <w:r w:rsidRPr="000A14A7">
        <w:rPr>
          <w:rFonts w:asciiTheme="majorHAnsi" w:hAnsiTheme="majorHAnsi" w:cs="Arial"/>
          <w:sz w:val="24"/>
          <w:szCs w:val="24"/>
        </w:rPr>
        <w:t>9-0-0 (yes/no/abstain). Motion passes.</w:t>
      </w:r>
    </w:p>
    <w:p w14:paraId="487E521F" w14:textId="11825F57" w:rsidR="000A14A7" w:rsidRPr="000A14A7" w:rsidRDefault="000A14A7" w:rsidP="0049179F">
      <w:pPr>
        <w:pStyle w:val="NoSpacing"/>
        <w:spacing w:line="276" w:lineRule="auto"/>
        <w:ind w:left="1080" w:hanging="360"/>
        <w:rPr>
          <w:rFonts w:asciiTheme="majorHAnsi" w:hAnsiTheme="majorHAnsi" w:cs="Arial"/>
          <w:bCs/>
          <w:sz w:val="24"/>
          <w:szCs w:val="24"/>
        </w:rPr>
      </w:pPr>
    </w:p>
    <w:p w14:paraId="340710D9" w14:textId="2195ADA7" w:rsidR="0049179F" w:rsidRPr="00414558" w:rsidRDefault="0049179F" w:rsidP="0049179F">
      <w:pPr>
        <w:pStyle w:val="NoSpacing"/>
        <w:spacing w:line="276" w:lineRule="auto"/>
        <w:ind w:left="1080" w:hanging="360"/>
        <w:rPr>
          <w:rFonts w:asciiTheme="majorHAnsi" w:hAnsiTheme="majorHAnsi" w:cs="Arial"/>
          <w:sz w:val="24"/>
          <w:szCs w:val="24"/>
        </w:rPr>
      </w:pPr>
      <w:r w:rsidRPr="00414558">
        <w:rPr>
          <w:rFonts w:asciiTheme="majorHAnsi" w:hAnsiTheme="majorHAnsi" w:cs="Arial"/>
          <w:b/>
          <w:sz w:val="24"/>
          <w:szCs w:val="24"/>
        </w:rPr>
        <w:t>Treasurer’s Report 202</w:t>
      </w:r>
      <w:r w:rsidR="005A290D" w:rsidRPr="00414558">
        <w:rPr>
          <w:rFonts w:asciiTheme="majorHAnsi" w:hAnsiTheme="majorHAnsi" w:cs="Arial"/>
          <w:b/>
          <w:sz w:val="24"/>
          <w:szCs w:val="24"/>
        </w:rPr>
        <w:t>4</w:t>
      </w:r>
      <w:r w:rsidRPr="00414558">
        <w:rPr>
          <w:rFonts w:asciiTheme="majorHAnsi" w:hAnsiTheme="majorHAnsi" w:cs="Arial"/>
          <w:b/>
          <w:sz w:val="24"/>
          <w:szCs w:val="24"/>
        </w:rPr>
        <w:t>-</w:t>
      </w:r>
      <w:r w:rsidR="005A290D" w:rsidRPr="00414558">
        <w:rPr>
          <w:rFonts w:asciiTheme="majorHAnsi" w:hAnsiTheme="majorHAnsi" w:cs="Arial"/>
          <w:b/>
          <w:sz w:val="24"/>
          <w:szCs w:val="24"/>
        </w:rPr>
        <w:t>January</w:t>
      </w:r>
      <w:r w:rsidRPr="00414558">
        <w:rPr>
          <w:rFonts w:asciiTheme="majorHAnsi" w:hAnsiTheme="majorHAnsi" w:cs="Arial"/>
          <w:sz w:val="24"/>
          <w:szCs w:val="24"/>
        </w:rPr>
        <w:t xml:space="preserve">: </w:t>
      </w:r>
      <w:r w:rsidR="00414558" w:rsidRPr="00414558">
        <w:rPr>
          <w:rFonts w:asciiTheme="majorHAnsi" w:hAnsiTheme="majorHAnsi" w:cs="Arial"/>
          <w:sz w:val="24"/>
          <w:szCs w:val="24"/>
        </w:rPr>
        <w:t xml:space="preserve">We paid for our yearly insurance this month, which was our largest expense. We have two more months of our lease on the massage chairs; we should own them after that point. </w:t>
      </w:r>
      <w:r w:rsidRPr="00414558">
        <w:rPr>
          <w:rFonts w:asciiTheme="majorHAnsi" w:hAnsiTheme="majorHAnsi" w:cs="Arial"/>
          <w:sz w:val="24"/>
          <w:szCs w:val="24"/>
        </w:rPr>
        <w:t xml:space="preserve">Kevin made a motion to approve the </w:t>
      </w:r>
      <w:r w:rsidR="00414558" w:rsidRPr="00414558">
        <w:rPr>
          <w:rFonts w:asciiTheme="majorHAnsi" w:hAnsiTheme="majorHAnsi" w:cs="Arial"/>
          <w:sz w:val="24"/>
          <w:szCs w:val="24"/>
        </w:rPr>
        <w:t>2024-January</w:t>
      </w:r>
      <w:r w:rsidRPr="00414558">
        <w:rPr>
          <w:rFonts w:asciiTheme="majorHAnsi" w:hAnsiTheme="majorHAnsi" w:cs="Arial"/>
          <w:sz w:val="24"/>
          <w:szCs w:val="24"/>
        </w:rPr>
        <w:t xml:space="preserve"> Treasurer’s Report; </w:t>
      </w:r>
      <w:r w:rsidR="00483E49" w:rsidRPr="00414558">
        <w:rPr>
          <w:rFonts w:asciiTheme="majorHAnsi" w:hAnsiTheme="majorHAnsi" w:cs="Arial"/>
          <w:sz w:val="24"/>
          <w:szCs w:val="24"/>
        </w:rPr>
        <w:t>Eric</w:t>
      </w:r>
      <w:r w:rsidRPr="00414558">
        <w:rPr>
          <w:rFonts w:asciiTheme="majorHAnsi" w:hAnsiTheme="majorHAnsi" w:cs="Arial"/>
          <w:sz w:val="24"/>
          <w:szCs w:val="24"/>
        </w:rPr>
        <w:t xml:space="preserve"> seconded. Vote </w:t>
      </w:r>
      <w:r w:rsidR="00483E49" w:rsidRPr="00414558">
        <w:rPr>
          <w:rFonts w:asciiTheme="majorHAnsi" w:hAnsiTheme="majorHAnsi" w:cs="Arial"/>
          <w:sz w:val="24"/>
          <w:szCs w:val="24"/>
        </w:rPr>
        <w:t>9</w:t>
      </w:r>
      <w:r w:rsidRPr="00414558">
        <w:rPr>
          <w:rFonts w:asciiTheme="majorHAnsi" w:hAnsiTheme="majorHAnsi" w:cs="Arial"/>
          <w:sz w:val="24"/>
          <w:szCs w:val="24"/>
        </w:rPr>
        <w:t>-0-0 (yes/no/abstain). Motion passes.</w:t>
      </w:r>
    </w:p>
    <w:p w14:paraId="14D1145E" w14:textId="450A60C5" w:rsidR="0049179F" w:rsidRPr="005A290D" w:rsidRDefault="0049179F" w:rsidP="0049179F">
      <w:pPr>
        <w:pStyle w:val="NoSpacing"/>
        <w:spacing w:line="276" w:lineRule="auto"/>
        <w:ind w:left="1080" w:hanging="360"/>
        <w:rPr>
          <w:rFonts w:asciiTheme="majorHAnsi" w:hAnsiTheme="majorHAnsi" w:cs="Arial"/>
          <w:b/>
          <w:color w:val="FF0000"/>
          <w:sz w:val="24"/>
          <w:szCs w:val="24"/>
        </w:rPr>
      </w:pPr>
    </w:p>
    <w:p w14:paraId="3F9801DD" w14:textId="6F50A084" w:rsidR="000D0D05" w:rsidRDefault="005A290D" w:rsidP="000D0D05">
      <w:pPr>
        <w:pStyle w:val="NoSpacing"/>
        <w:spacing w:line="276" w:lineRule="auto"/>
        <w:ind w:left="1080" w:hanging="360"/>
        <w:rPr>
          <w:rFonts w:asciiTheme="majorHAnsi" w:hAnsiTheme="majorHAnsi" w:cs="Arial"/>
          <w:sz w:val="24"/>
          <w:szCs w:val="24"/>
        </w:rPr>
      </w:pPr>
      <w:r w:rsidRPr="00414558">
        <w:rPr>
          <w:rFonts w:asciiTheme="majorHAnsi" w:hAnsiTheme="majorHAnsi" w:cs="Arial"/>
          <w:b/>
          <w:sz w:val="24"/>
          <w:szCs w:val="24"/>
        </w:rPr>
        <w:t>January</w:t>
      </w:r>
      <w:r w:rsidR="000D0D05" w:rsidRPr="00414558">
        <w:rPr>
          <w:rFonts w:asciiTheme="majorHAnsi" w:hAnsiTheme="majorHAnsi" w:cs="Arial"/>
          <w:b/>
          <w:sz w:val="24"/>
          <w:szCs w:val="24"/>
        </w:rPr>
        <w:t xml:space="preserve"> Meeting Minutes:</w:t>
      </w:r>
      <w:r w:rsidR="000D0D05" w:rsidRPr="00414558">
        <w:rPr>
          <w:rFonts w:asciiTheme="majorHAnsi" w:hAnsiTheme="majorHAnsi" w:cs="Arial"/>
          <w:sz w:val="24"/>
          <w:szCs w:val="24"/>
        </w:rPr>
        <w:t xml:space="preserve"> Kevin made a motion to approve the </w:t>
      </w:r>
      <w:r w:rsidR="00414558" w:rsidRPr="00414558">
        <w:rPr>
          <w:rFonts w:asciiTheme="majorHAnsi" w:hAnsiTheme="majorHAnsi" w:cs="Arial"/>
          <w:sz w:val="24"/>
          <w:szCs w:val="24"/>
        </w:rPr>
        <w:t>January 2024</w:t>
      </w:r>
      <w:r w:rsidR="000D0D05" w:rsidRPr="00414558">
        <w:rPr>
          <w:rFonts w:asciiTheme="majorHAnsi" w:hAnsiTheme="majorHAnsi" w:cs="Arial"/>
          <w:sz w:val="24"/>
          <w:szCs w:val="24"/>
        </w:rPr>
        <w:t xml:space="preserve"> Meeting Minutes; Susan seconded. Vote </w:t>
      </w:r>
      <w:r w:rsidR="00414558" w:rsidRPr="00414558">
        <w:rPr>
          <w:rFonts w:asciiTheme="majorHAnsi" w:hAnsiTheme="majorHAnsi" w:cs="Arial"/>
          <w:sz w:val="24"/>
          <w:szCs w:val="24"/>
        </w:rPr>
        <w:t>9</w:t>
      </w:r>
      <w:r w:rsidR="000D0D05" w:rsidRPr="00414558">
        <w:rPr>
          <w:rFonts w:asciiTheme="majorHAnsi" w:hAnsiTheme="majorHAnsi" w:cs="Arial"/>
          <w:sz w:val="24"/>
          <w:szCs w:val="24"/>
        </w:rPr>
        <w:t>-0-</w:t>
      </w:r>
      <w:r w:rsidR="00414558" w:rsidRPr="00414558">
        <w:rPr>
          <w:rFonts w:asciiTheme="majorHAnsi" w:hAnsiTheme="majorHAnsi" w:cs="Arial"/>
          <w:sz w:val="24"/>
          <w:szCs w:val="24"/>
        </w:rPr>
        <w:t>0</w:t>
      </w:r>
      <w:r w:rsidR="000D0D05" w:rsidRPr="00414558">
        <w:rPr>
          <w:rFonts w:asciiTheme="majorHAnsi" w:hAnsiTheme="majorHAnsi" w:cs="Arial"/>
          <w:sz w:val="24"/>
          <w:szCs w:val="24"/>
        </w:rPr>
        <w:t xml:space="preserve"> (yes/no/abstain). Motion passes. </w:t>
      </w:r>
    </w:p>
    <w:p w14:paraId="032ACE9C" w14:textId="1C44E475" w:rsidR="002D524C" w:rsidRDefault="002D524C" w:rsidP="000D0D05">
      <w:pPr>
        <w:pStyle w:val="NoSpacing"/>
        <w:spacing w:line="276" w:lineRule="auto"/>
        <w:ind w:left="1080" w:hanging="360"/>
        <w:rPr>
          <w:rFonts w:asciiTheme="majorHAnsi" w:hAnsiTheme="majorHAnsi" w:cs="Arial"/>
          <w:sz w:val="24"/>
          <w:szCs w:val="24"/>
        </w:rPr>
      </w:pPr>
    </w:p>
    <w:p w14:paraId="19FD0F4F" w14:textId="6F995831" w:rsidR="002D524C" w:rsidRDefault="002D524C" w:rsidP="000D0D05">
      <w:pPr>
        <w:pStyle w:val="NoSpacing"/>
        <w:spacing w:line="276" w:lineRule="auto"/>
        <w:ind w:left="1080" w:hanging="360"/>
        <w:rPr>
          <w:rFonts w:asciiTheme="majorHAnsi" w:hAnsiTheme="majorHAnsi" w:cs="Arial"/>
          <w:sz w:val="24"/>
          <w:szCs w:val="24"/>
        </w:rPr>
      </w:pPr>
      <w:r>
        <w:rPr>
          <w:rFonts w:asciiTheme="majorHAnsi" w:hAnsiTheme="majorHAnsi" w:cs="Arial"/>
          <w:b/>
          <w:bCs/>
          <w:sz w:val="24"/>
          <w:szCs w:val="24"/>
        </w:rPr>
        <w:lastRenderedPageBreak/>
        <w:t>Contractor Evaluations:</w:t>
      </w:r>
      <w:r>
        <w:rPr>
          <w:rFonts w:asciiTheme="majorHAnsi" w:hAnsiTheme="majorHAnsi" w:cs="Arial"/>
          <w:sz w:val="24"/>
          <w:szCs w:val="24"/>
        </w:rPr>
        <w:t xml:space="preserve"> Comments were discussed. Kevin made a motion to approve these evaluations; Georgia seconded.</w:t>
      </w:r>
      <w:r w:rsidR="00A507B9">
        <w:rPr>
          <w:rFonts w:asciiTheme="majorHAnsi" w:hAnsiTheme="majorHAnsi" w:cs="Arial"/>
          <w:sz w:val="24"/>
          <w:szCs w:val="24"/>
        </w:rPr>
        <w:t xml:space="preserve"> </w:t>
      </w:r>
      <w:r w:rsidR="00A507B9" w:rsidRPr="00414558">
        <w:rPr>
          <w:rFonts w:asciiTheme="majorHAnsi" w:hAnsiTheme="majorHAnsi" w:cs="Arial"/>
          <w:sz w:val="24"/>
          <w:szCs w:val="24"/>
        </w:rPr>
        <w:t>Vote 9-0-0 (yes/no/abstain). Motion passes.</w:t>
      </w:r>
    </w:p>
    <w:p w14:paraId="68D94031" w14:textId="71808352" w:rsidR="00A507B9" w:rsidRDefault="00A507B9" w:rsidP="000D0D05">
      <w:pPr>
        <w:pStyle w:val="NoSpacing"/>
        <w:spacing w:line="276" w:lineRule="auto"/>
        <w:ind w:left="1080" w:hanging="360"/>
        <w:rPr>
          <w:rFonts w:asciiTheme="majorHAnsi" w:hAnsiTheme="majorHAnsi" w:cs="Arial"/>
          <w:sz w:val="24"/>
          <w:szCs w:val="24"/>
        </w:rPr>
      </w:pPr>
    </w:p>
    <w:p w14:paraId="6A3AD3BA" w14:textId="1F640E27" w:rsidR="00A507B9" w:rsidRDefault="00A507B9" w:rsidP="000D0D05">
      <w:pPr>
        <w:pStyle w:val="NoSpacing"/>
        <w:spacing w:line="276" w:lineRule="auto"/>
        <w:ind w:left="1080" w:hanging="360"/>
        <w:rPr>
          <w:rFonts w:asciiTheme="majorHAnsi" w:hAnsiTheme="majorHAnsi" w:cs="Arial"/>
          <w:sz w:val="24"/>
          <w:szCs w:val="24"/>
        </w:rPr>
      </w:pPr>
      <w:r>
        <w:rPr>
          <w:rFonts w:asciiTheme="majorHAnsi" w:hAnsiTheme="majorHAnsi" w:cs="Arial"/>
          <w:b/>
          <w:bCs/>
          <w:sz w:val="24"/>
          <w:szCs w:val="24"/>
        </w:rPr>
        <w:t>Personal Trainers on the Floor:</w:t>
      </w:r>
      <w:r>
        <w:rPr>
          <w:rFonts w:asciiTheme="majorHAnsi" w:hAnsiTheme="majorHAnsi" w:cs="Arial"/>
          <w:sz w:val="24"/>
          <w:szCs w:val="24"/>
        </w:rPr>
        <w:t xml:space="preserve"> The SoW with respect to this issue was discussed. Kevin will reach out to Rich to discuss in more detail</w:t>
      </w:r>
      <w:r w:rsidR="004868AE">
        <w:rPr>
          <w:rFonts w:asciiTheme="majorHAnsi" w:hAnsiTheme="majorHAnsi" w:cs="Arial"/>
          <w:sz w:val="24"/>
          <w:szCs w:val="24"/>
        </w:rPr>
        <w:t xml:space="preserve"> to come up with a fair and clear solution</w:t>
      </w:r>
      <w:r>
        <w:rPr>
          <w:rFonts w:asciiTheme="majorHAnsi" w:hAnsiTheme="majorHAnsi" w:cs="Arial"/>
          <w:sz w:val="24"/>
          <w:szCs w:val="24"/>
        </w:rPr>
        <w:t>.</w:t>
      </w:r>
    </w:p>
    <w:p w14:paraId="5C7FBEF0" w14:textId="2BCCF60C" w:rsidR="00C275AB" w:rsidRDefault="00C275AB" w:rsidP="000D0D05">
      <w:pPr>
        <w:pStyle w:val="NoSpacing"/>
        <w:spacing w:line="276" w:lineRule="auto"/>
        <w:ind w:left="1080" w:hanging="360"/>
        <w:rPr>
          <w:rFonts w:asciiTheme="majorHAnsi" w:hAnsiTheme="majorHAnsi" w:cs="Arial"/>
          <w:sz w:val="24"/>
          <w:szCs w:val="24"/>
        </w:rPr>
      </w:pPr>
    </w:p>
    <w:p w14:paraId="26B4F1CE" w14:textId="0A8D2F15" w:rsidR="001C1BB5" w:rsidRPr="000E619D" w:rsidRDefault="00AC2F19" w:rsidP="00603248">
      <w:pPr>
        <w:pStyle w:val="NoSpacing"/>
        <w:rPr>
          <w:rFonts w:asciiTheme="majorHAnsi" w:hAnsiTheme="majorHAnsi" w:cs="Arial"/>
          <w:sz w:val="24"/>
          <w:szCs w:val="24"/>
        </w:rPr>
      </w:pPr>
      <w:r w:rsidRPr="000E619D">
        <w:rPr>
          <w:rFonts w:asciiTheme="majorHAnsi" w:hAnsiTheme="majorHAnsi" w:cs="Arial"/>
          <w:sz w:val="24"/>
          <w:szCs w:val="24"/>
        </w:rPr>
        <w:t xml:space="preserve">The meeting was adjourned at </w:t>
      </w:r>
      <w:r w:rsidR="002A61C7" w:rsidRPr="000E619D">
        <w:rPr>
          <w:rFonts w:asciiTheme="majorHAnsi" w:hAnsiTheme="majorHAnsi" w:cs="Arial"/>
          <w:sz w:val="24"/>
          <w:szCs w:val="24"/>
        </w:rPr>
        <w:t>11:</w:t>
      </w:r>
      <w:r w:rsidR="000E619D" w:rsidRPr="000E619D">
        <w:rPr>
          <w:rFonts w:asciiTheme="majorHAnsi" w:hAnsiTheme="majorHAnsi" w:cs="Arial"/>
          <w:sz w:val="24"/>
          <w:szCs w:val="24"/>
        </w:rPr>
        <w:t>32</w:t>
      </w:r>
      <w:r w:rsidR="00DF48D9" w:rsidRPr="000E619D">
        <w:rPr>
          <w:rFonts w:asciiTheme="majorHAnsi" w:hAnsiTheme="majorHAnsi" w:cs="Arial"/>
          <w:sz w:val="24"/>
          <w:szCs w:val="24"/>
        </w:rPr>
        <w:t xml:space="preserve"> E</w:t>
      </w:r>
      <w:r w:rsidR="004E197F" w:rsidRPr="000E619D">
        <w:rPr>
          <w:rFonts w:asciiTheme="majorHAnsi" w:hAnsiTheme="majorHAnsi" w:cs="Arial"/>
          <w:sz w:val="24"/>
          <w:szCs w:val="24"/>
        </w:rPr>
        <w:t>S</w:t>
      </w:r>
      <w:r w:rsidR="00DF48D9" w:rsidRPr="000E619D">
        <w:rPr>
          <w:rFonts w:asciiTheme="majorHAnsi" w:hAnsiTheme="majorHAnsi" w:cs="Arial"/>
          <w:sz w:val="24"/>
          <w:szCs w:val="24"/>
        </w:rPr>
        <w:t>T.</w:t>
      </w:r>
      <w:r w:rsidR="00A435B9" w:rsidRPr="000E619D">
        <w:rPr>
          <w:rFonts w:asciiTheme="majorHAnsi" w:hAnsiTheme="majorHAnsi" w:cs="Arial"/>
          <w:sz w:val="24"/>
          <w:szCs w:val="24"/>
        </w:rPr>
        <w:t xml:space="preserve">  The next r</w:t>
      </w:r>
      <w:r w:rsidR="007C7FB3" w:rsidRPr="000E619D">
        <w:rPr>
          <w:rFonts w:asciiTheme="majorHAnsi" w:hAnsiTheme="majorHAnsi" w:cs="Arial"/>
          <w:sz w:val="24"/>
          <w:szCs w:val="24"/>
        </w:rPr>
        <w:t xml:space="preserve">egular meeting is scheduled for </w:t>
      </w:r>
      <w:r w:rsidR="00513935" w:rsidRPr="000E619D">
        <w:rPr>
          <w:rFonts w:asciiTheme="majorHAnsi" w:hAnsiTheme="majorHAnsi" w:cs="Arial"/>
          <w:sz w:val="24"/>
          <w:szCs w:val="24"/>
        </w:rPr>
        <w:t>Tuesday</w:t>
      </w:r>
      <w:r w:rsidR="006C328E" w:rsidRPr="000E619D">
        <w:rPr>
          <w:rFonts w:asciiTheme="majorHAnsi" w:hAnsiTheme="majorHAnsi" w:cs="Arial"/>
          <w:sz w:val="24"/>
          <w:szCs w:val="24"/>
        </w:rPr>
        <w:t>,</w:t>
      </w:r>
      <w:r w:rsidR="000E048D" w:rsidRPr="000E619D">
        <w:rPr>
          <w:rFonts w:asciiTheme="majorHAnsi" w:hAnsiTheme="majorHAnsi" w:cs="Arial"/>
          <w:sz w:val="24"/>
          <w:szCs w:val="24"/>
        </w:rPr>
        <w:t xml:space="preserve"> </w:t>
      </w:r>
      <w:r w:rsidR="005A290D" w:rsidRPr="000E619D">
        <w:rPr>
          <w:rFonts w:asciiTheme="majorHAnsi" w:hAnsiTheme="majorHAnsi" w:cs="Arial"/>
          <w:sz w:val="24"/>
          <w:szCs w:val="24"/>
        </w:rPr>
        <w:t>March 26</w:t>
      </w:r>
      <w:r w:rsidR="002D3516" w:rsidRPr="000E619D">
        <w:rPr>
          <w:rFonts w:asciiTheme="majorHAnsi" w:hAnsiTheme="majorHAnsi" w:cs="Arial"/>
          <w:sz w:val="24"/>
          <w:szCs w:val="24"/>
        </w:rPr>
        <w:t xml:space="preserve"> </w:t>
      </w:r>
      <w:r w:rsidR="007C7FB3" w:rsidRPr="000E619D">
        <w:rPr>
          <w:rFonts w:asciiTheme="majorHAnsi" w:hAnsiTheme="majorHAnsi" w:cs="Arial"/>
          <w:sz w:val="24"/>
          <w:szCs w:val="24"/>
        </w:rPr>
        <w:t xml:space="preserve">at </w:t>
      </w:r>
      <w:r w:rsidR="00756EEE" w:rsidRPr="000E619D">
        <w:rPr>
          <w:rFonts w:asciiTheme="majorHAnsi" w:hAnsiTheme="majorHAnsi" w:cs="Arial"/>
          <w:sz w:val="24"/>
          <w:szCs w:val="24"/>
        </w:rPr>
        <w:t>10:0</w:t>
      </w:r>
      <w:r w:rsidR="004E197F" w:rsidRPr="000E619D">
        <w:rPr>
          <w:rFonts w:asciiTheme="majorHAnsi" w:hAnsiTheme="majorHAnsi" w:cs="Arial"/>
          <w:sz w:val="24"/>
          <w:szCs w:val="24"/>
        </w:rPr>
        <w:t>0</w:t>
      </w:r>
      <w:r w:rsidR="007C7FB3" w:rsidRPr="000E619D">
        <w:rPr>
          <w:rFonts w:asciiTheme="majorHAnsi" w:hAnsiTheme="majorHAnsi" w:cs="Arial"/>
          <w:sz w:val="24"/>
          <w:szCs w:val="24"/>
        </w:rPr>
        <w:t xml:space="preserve"> </w:t>
      </w:r>
      <w:r w:rsidR="008220C2" w:rsidRPr="000E619D">
        <w:rPr>
          <w:rFonts w:asciiTheme="majorHAnsi" w:hAnsiTheme="majorHAnsi" w:cs="Arial"/>
          <w:sz w:val="24"/>
          <w:szCs w:val="24"/>
        </w:rPr>
        <w:t>E</w:t>
      </w:r>
      <w:r w:rsidR="004E197F" w:rsidRPr="000E619D">
        <w:rPr>
          <w:rFonts w:asciiTheme="majorHAnsi" w:hAnsiTheme="majorHAnsi" w:cs="Arial"/>
          <w:sz w:val="24"/>
          <w:szCs w:val="24"/>
        </w:rPr>
        <w:t>S</w:t>
      </w:r>
      <w:r w:rsidR="008220C2" w:rsidRPr="000E619D">
        <w:rPr>
          <w:rFonts w:asciiTheme="majorHAnsi" w:hAnsiTheme="majorHAnsi" w:cs="Arial"/>
          <w:sz w:val="24"/>
          <w:szCs w:val="24"/>
        </w:rPr>
        <w:t>T</w:t>
      </w:r>
      <w:r w:rsidR="00916DED" w:rsidRPr="000E619D">
        <w:rPr>
          <w:rFonts w:asciiTheme="majorHAnsi" w:hAnsiTheme="majorHAnsi" w:cs="Arial"/>
          <w:sz w:val="24"/>
          <w:szCs w:val="24"/>
        </w:rPr>
        <w:t>.</w:t>
      </w:r>
    </w:p>
    <w:sectPr w:rsidR="001C1BB5" w:rsidRPr="000E619D" w:rsidSect="00856F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22120" w14:textId="77777777" w:rsidR="00856F15" w:rsidRDefault="00856F15" w:rsidP="00170561">
      <w:pPr>
        <w:spacing w:after="0" w:line="240" w:lineRule="auto"/>
      </w:pPr>
      <w:r>
        <w:separator/>
      </w:r>
    </w:p>
  </w:endnote>
  <w:endnote w:type="continuationSeparator" w:id="0">
    <w:p w14:paraId="45E5B187" w14:textId="77777777" w:rsidR="00856F15" w:rsidRDefault="00856F15" w:rsidP="0017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2653A" w14:textId="77777777" w:rsidR="009B4C55" w:rsidRPr="009B4C55" w:rsidRDefault="009B4C55">
    <w:pPr>
      <w:pStyle w:val="Footer"/>
      <w:rPr>
        <w:rFonts w:ascii="Arial" w:hAnsi="Arial" w:cs="Arial"/>
        <w:sz w:val="24"/>
        <w:szCs w:val="24"/>
      </w:rPr>
    </w:pPr>
    <w:r>
      <w:rPr>
        <w:rFonts w:ascii="Arial" w:hAnsi="Arial" w:cs="Arial"/>
        <w:sz w:val="24"/>
        <w:szCs w:val="24"/>
      </w:rPr>
      <w:tab/>
      <w:t xml:space="preserve">Page </w:t>
    </w:r>
    <w:r w:rsidRPr="009B4C55">
      <w:rPr>
        <w:rFonts w:ascii="Arial" w:hAnsi="Arial" w:cs="Arial"/>
        <w:sz w:val="24"/>
        <w:szCs w:val="24"/>
      </w:rPr>
      <w:fldChar w:fldCharType="begin"/>
    </w:r>
    <w:r w:rsidRPr="009B4C55">
      <w:rPr>
        <w:rFonts w:ascii="Arial" w:hAnsi="Arial" w:cs="Arial"/>
        <w:sz w:val="24"/>
        <w:szCs w:val="24"/>
      </w:rPr>
      <w:instrText xml:space="preserve"> PAGE   \* MERGEFORMAT </w:instrText>
    </w:r>
    <w:r w:rsidRPr="009B4C55">
      <w:rPr>
        <w:rFonts w:ascii="Arial" w:hAnsi="Arial" w:cs="Arial"/>
        <w:sz w:val="24"/>
        <w:szCs w:val="24"/>
      </w:rPr>
      <w:fldChar w:fldCharType="separate"/>
    </w:r>
    <w:r w:rsidR="00EF33D7">
      <w:rPr>
        <w:rFonts w:ascii="Arial" w:hAnsi="Arial" w:cs="Arial"/>
        <w:noProof/>
        <w:sz w:val="24"/>
        <w:szCs w:val="24"/>
      </w:rPr>
      <w:t>3</w:t>
    </w:r>
    <w:r w:rsidRPr="009B4C55">
      <w:rPr>
        <w:rFonts w:ascii="Arial" w:hAnsi="Arial" w:cs="Arial"/>
        <w:noProof/>
        <w:sz w:val="24"/>
        <w:szCs w:val="24"/>
      </w:rPr>
      <w:fldChar w:fldCharType="end"/>
    </w:r>
    <w:r>
      <w:rPr>
        <w:rFonts w:ascii="Arial" w:hAnsi="Arial" w:cs="Arial"/>
        <w:noProof/>
        <w:sz w:val="24"/>
        <w:szCs w:val="24"/>
      </w:rPr>
      <w:t>/</w:t>
    </w:r>
    <w:r>
      <w:rPr>
        <w:rFonts w:ascii="Arial" w:hAnsi="Arial" w:cs="Arial"/>
        <w:noProof/>
        <w:sz w:val="24"/>
        <w:szCs w:val="24"/>
      </w:rPr>
      <w:fldChar w:fldCharType="begin"/>
    </w:r>
    <w:r>
      <w:rPr>
        <w:rFonts w:ascii="Arial" w:hAnsi="Arial" w:cs="Arial"/>
        <w:noProof/>
        <w:sz w:val="24"/>
        <w:szCs w:val="24"/>
      </w:rPr>
      <w:instrText xml:space="preserve"> NUMPAGES   \* MERGEFORMAT </w:instrText>
    </w:r>
    <w:r>
      <w:rPr>
        <w:rFonts w:ascii="Arial" w:hAnsi="Arial" w:cs="Arial"/>
        <w:noProof/>
        <w:sz w:val="24"/>
        <w:szCs w:val="24"/>
      </w:rPr>
      <w:fldChar w:fldCharType="separate"/>
    </w:r>
    <w:r w:rsidR="00EF33D7">
      <w:rPr>
        <w:rFonts w:ascii="Arial" w:hAnsi="Arial" w:cs="Arial"/>
        <w:noProof/>
        <w:sz w:val="24"/>
        <w:szCs w:val="24"/>
      </w:rPr>
      <w:t>3</w:t>
    </w:r>
    <w:r>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00713" w14:textId="77777777" w:rsidR="00856F15" w:rsidRDefault="00856F15" w:rsidP="00170561">
      <w:pPr>
        <w:spacing w:after="0" w:line="240" w:lineRule="auto"/>
      </w:pPr>
      <w:r>
        <w:separator/>
      </w:r>
    </w:p>
  </w:footnote>
  <w:footnote w:type="continuationSeparator" w:id="0">
    <w:p w14:paraId="4FD4F32D" w14:textId="77777777" w:rsidR="00856F15" w:rsidRDefault="00856F15" w:rsidP="0017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A0821" w14:textId="77777777" w:rsidR="00170561" w:rsidRPr="00170561" w:rsidRDefault="00170561" w:rsidP="00170561">
    <w:pPr>
      <w:pStyle w:val="Header"/>
      <w:jc w:val="center"/>
      <w:rPr>
        <w:rFonts w:ascii="Arial" w:hAnsi="Arial" w:cs="Arial"/>
        <w:sz w:val="28"/>
        <w:szCs w:val="28"/>
      </w:rPr>
    </w:pPr>
    <w:r w:rsidRPr="00170561">
      <w:rPr>
        <w:rFonts w:ascii="Arial" w:hAnsi="Arial" w:cs="Arial"/>
        <w:noProof/>
        <w:sz w:val="28"/>
        <w:szCs w:val="28"/>
      </w:rPr>
      <mc:AlternateContent>
        <mc:Choice Requires="wps">
          <w:drawing>
            <wp:anchor distT="0" distB="0" distL="114300" distR="114300" simplePos="0" relativeHeight="251659264" behindDoc="0" locked="0" layoutInCell="1" allowOverlap="1" wp14:anchorId="7902492D" wp14:editId="67BE2F2B">
              <wp:simplePos x="0" y="0"/>
              <wp:positionH relativeFrom="column">
                <wp:posOffset>-258445</wp:posOffset>
              </wp:positionH>
              <wp:positionV relativeFrom="paragraph">
                <wp:posOffset>-306705</wp:posOffset>
              </wp:positionV>
              <wp:extent cx="931652" cy="750498"/>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931652" cy="750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46D26" w14:textId="77777777" w:rsidR="00170561" w:rsidRDefault="001249EC">
                          <w:r>
                            <w:rPr>
                              <w:noProof/>
                            </w:rPr>
                            <w:drawing>
                              <wp:inline distT="0" distB="0" distL="0" distR="0" wp14:anchorId="485EABA6" wp14:editId="72EBCB5B">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2492D" id="_x0000_t202" coordsize="21600,21600" o:spt="202" path="m,l,21600r21600,l21600,xe">
              <v:stroke joinstyle="miter"/>
              <v:path gradientshapeok="t" o:connecttype="rect"/>
            </v:shapetype>
            <v:shape id="Text Box 2" o:spid="_x0000_s1026" type="#_x0000_t202" style="position:absolute;left:0;text-align:left;margin-left:-20.35pt;margin-top:-24.15pt;width:73.3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" fillcolor="white [3201]" stroked="f" strokeweight=".5pt">
              <v:textbox>
                <w:txbxContent>
                  <w:p w14:paraId="06246D26" w14:textId="77777777" w:rsidR="00170561" w:rsidRDefault="001249EC">
                    <w:r>
                      <w:rPr>
                        <w:noProof/>
                      </w:rPr>
                      <w:drawing>
                        <wp:inline distT="0" distB="0" distL="0" distR="0" wp14:anchorId="485EABA6" wp14:editId="72EBCB5B">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Pr="00170561">
      <w:rPr>
        <w:rFonts w:ascii="Arial" w:hAnsi="Arial" w:cs="Arial"/>
        <w:sz w:val="28"/>
        <w:szCs w:val="28"/>
      </w:rPr>
      <w:t>Fitness Association of the Patent and Trademark Office</w:t>
    </w:r>
  </w:p>
  <w:p w14:paraId="75F698DA" w14:textId="77777777" w:rsidR="00170561" w:rsidRDefault="00170561" w:rsidP="00170561">
    <w:pPr>
      <w:pStyle w:val="Header"/>
      <w:jc w:val="center"/>
    </w:pPr>
    <w:r w:rsidRPr="00170561">
      <w:rPr>
        <w:rFonts w:ascii="Arial" w:hAnsi="Arial" w:cs="Arial"/>
        <w:sz w:val="28"/>
        <w:szCs w:val="28"/>
      </w:rPr>
      <w:t>PTO Fitness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122"/>
    <w:multiLevelType w:val="hybridMultilevel"/>
    <w:tmpl w:val="070E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B07"/>
    <w:multiLevelType w:val="hybridMultilevel"/>
    <w:tmpl w:val="55A0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5EB6"/>
    <w:multiLevelType w:val="hybridMultilevel"/>
    <w:tmpl w:val="513A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5F69"/>
    <w:multiLevelType w:val="hybridMultilevel"/>
    <w:tmpl w:val="21C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46D"/>
    <w:multiLevelType w:val="hybridMultilevel"/>
    <w:tmpl w:val="83D6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F0C60"/>
    <w:multiLevelType w:val="hybridMultilevel"/>
    <w:tmpl w:val="C234C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10BD3"/>
    <w:multiLevelType w:val="hybridMultilevel"/>
    <w:tmpl w:val="7DC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64EC2"/>
    <w:multiLevelType w:val="hybridMultilevel"/>
    <w:tmpl w:val="517A4C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9663E1"/>
    <w:multiLevelType w:val="hybridMultilevel"/>
    <w:tmpl w:val="EB04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A013C"/>
    <w:multiLevelType w:val="hybridMultilevel"/>
    <w:tmpl w:val="371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6D4E"/>
    <w:multiLevelType w:val="hybridMultilevel"/>
    <w:tmpl w:val="1B74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24B5"/>
    <w:multiLevelType w:val="hybridMultilevel"/>
    <w:tmpl w:val="DD2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95A68"/>
    <w:multiLevelType w:val="hybridMultilevel"/>
    <w:tmpl w:val="14E0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63ED7"/>
    <w:multiLevelType w:val="hybridMultilevel"/>
    <w:tmpl w:val="DCE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43BC5"/>
    <w:multiLevelType w:val="hybridMultilevel"/>
    <w:tmpl w:val="851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C527C"/>
    <w:multiLevelType w:val="hybridMultilevel"/>
    <w:tmpl w:val="35C0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082"/>
    <w:multiLevelType w:val="hybridMultilevel"/>
    <w:tmpl w:val="75A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117C"/>
    <w:multiLevelType w:val="hybridMultilevel"/>
    <w:tmpl w:val="0A1C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61EE"/>
    <w:multiLevelType w:val="hybridMultilevel"/>
    <w:tmpl w:val="84E4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D5D8C"/>
    <w:multiLevelType w:val="hybridMultilevel"/>
    <w:tmpl w:val="375423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9035AE"/>
    <w:multiLevelType w:val="hybridMultilevel"/>
    <w:tmpl w:val="56CE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38A1"/>
    <w:multiLevelType w:val="hybridMultilevel"/>
    <w:tmpl w:val="6C4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6CE8"/>
    <w:multiLevelType w:val="hybridMultilevel"/>
    <w:tmpl w:val="B446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58BD"/>
    <w:multiLevelType w:val="hybridMultilevel"/>
    <w:tmpl w:val="3E7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0EE4"/>
    <w:multiLevelType w:val="hybridMultilevel"/>
    <w:tmpl w:val="289E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D71CEE"/>
    <w:multiLevelType w:val="hybridMultilevel"/>
    <w:tmpl w:val="0DB4E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C0AB8"/>
    <w:multiLevelType w:val="hybridMultilevel"/>
    <w:tmpl w:val="BDB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23C02"/>
    <w:multiLevelType w:val="hybridMultilevel"/>
    <w:tmpl w:val="97CE5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FC234D"/>
    <w:multiLevelType w:val="hybridMultilevel"/>
    <w:tmpl w:val="1160D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32003"/>
    <w:multiLevelType w:val="hybridMultilevel"/>
    <w:tmpl w:val="99C8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C2DDD"/>
    <w:multiLevelType w:val="hybridMultilevel"/>
    <w:tmpl w:val="618E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86F6E"/>
    <w:multiLevelType w:val="hybridMultilevel"/>
    <w:tmpl w:val="4D2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1DF0"/>
    <w:multiLevelType w:val="hybridMultilevel"/>
    <w:tmpl w:val="8B3C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F3A2C"/>
    <w:multiLevelType w:val="hybridMultilevel"/>
    <w:tmpl w:val="D4F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C3FD8"/>
    <w:multiLevelType w:val="hybridMultilevel"/>
    <w:tmpl w:val="775440B4"/>
    <w:lvl w:ilvl="0" w:tplc="83C24D9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E02AB"/>
    <w:multiLevelType w:val="hybridMultilevel"/>
    <w:tmpl w:val="F480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523219">
    <w:abstractNumId w:val="19"/>
  </w:num>
  <w:num w:numId="2" w16cid:durableId="1105614836">
    <w:abstractNumId w:val="7"/>
  </w:num>
  <w:num w:numId="3" w16cid:durableId="1837066236">
    <w:abstractNumId w:val="4"/>
  </w:num>
  <w:num w:numId="4" w16cid:durableId="1806459570">
    <w:abstractNumId w:val="28"/>
  </w:num>
  <w:num w:numId="5" w16cid:durableId="1115562601">
    <w:abstractNumId w:val="24"/>
  </w:num>
  <w:num w:numId="6" w16cid:durableId="1289821654">
    <w:abstractNumId w:val="29"/>
  </w:num>
  <w:num w:numId="7" w16cid:durableId="1966353040">
    <w:abstractNumId w:val="25"/>
  </w:num>
  <w:num w:numId="8" w16cid:durableId="1616674384">
    <w:abstractNumId w:val="6"/>
  </w:num>
  <w:num w:numId="9" w16cid:durableId="1142578435">
    <w:abstractNumId w:val="26"/>
  </w:num>
  <w:num w:numId="10" w16cid:durableId="770469640">
    <w:abstractNumId w:val="11"/>
  </w:num>
  <w:num w:numId="11" w16cid:durableId="1485707953">
    <w:abstractNumId w:val="31"/>
  </w:num>
  <w:num w:numId="12" w16cid:durableId="212742966">
    <w:abstractNumId w:val="17"/>
  </w:num>
  <w:num w:numId="13" w16cid:durableId="1989170145">
    <w:abstractNumId w:val="1"/>
  </w:num>
  <w:num w:numId="14" w16cid:durableId="585769342">
    <w:abstractNumId w:val="16"/>
  </w:num>
  <w:num w:numId="15" w16cid:durableId="65079537">
    <w:abstractNumId w:val="18"/>
  </w:num>
  <w:num w:numId="16" w16cid:durableId="1117020999">
    <w:abstractNumId w:val="20"/>
  </w:num>
  <w:num w:numId="17" w16cid:durableId="1478643777">
    <w:abstractNumId w:val="35"/>
  </w:num>
  <w:num w:numId="18" w16cid:durableId="1140152503">
    <w:abstractNumId w:val="3"/>
  </w:num>
  <w:num w:numId="19" w16cid:durableId="1407073555">
    <w:abstractNumId w:val="13"/>
  </w:num>
  <w:num w:numId="20" w16cid:durableId="1733233073">
    <w:abstractNumId w:val="32"/>
  </w:num>
  <w:num w:numId="21" w16cid:durableId="150365199">
    <w:abstractNumId w:val="34"/>
  </w:num>
  <w:num w:numId="22" w16cid:durableId="2005160961">
    <w:abstractNumId w:val="10"/>
  </w:num>
  <w:num w:numId="23" w16cid:durableId="1455825794">
    <w:abstractNumId w:val="0"/>
  </w:num>
  <w:num w:numId="24" w16cid:durableId="342517939">
    <w:abstractNumId w:val="21"/>
  </w:num>
  <w:num w:numId="25" w16cid:durableId="1379354452">
    <w:abstractNumId w:val="2"/>
  </w:num>
  <w:num w:numId="26" w16cid:durableId="578055213">
    <w:abstractNumId w:val="14"/>
  </w:num>
  <w:num w:numId="27" w16cid:durableId="1076249604">
    <w:abstractNumId w:val="22"/>
  </w:num>
  <w:num w:numId="28" w16cid:durableId="1893421655">
    <w:abstractNumId w:val="15"/>
  </w:num>
  <w:num w:numId="29" w16cid:durableId="450901674">
    <w:abstractNumId w:val="8"/>
  </w:num>
  <w:num w:numId="30" w16cid:durableId="1874078579">
    <w:abstractNumId w:val="23"/>
  </w:num>
  <w:num w:numId="31" w16cid:durableId="38670432">
    <w:abstractNumId w:val="27"/>
  </w:num>
  <w:num w:numId="32" w16cid:durableId="919751505">
    <w:abstractNumId w:val="9"/>
  </w:num>
  <w:num w:numId="33" w16cid:durableId="1921868430">
    <w:abstractNumId w:val="30"/>
  </w:num>
  <w:num w:numId="34" w16cid:durableId="1166357655">
    <w:abstractNumId w:val="12"/>
  </w:num>
  <w:num w:numId="35" w16cid:durableId="1729915304">
    <w:abstractNumId w:val="33"/>
  </w:num>
  <w:num w:numId="36" w16cid:durableId="1004362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5C"/>
    <w:rsid w:val="0000123A"/>
    <w:rsid w:val="00004EC6"/>
    <w:rsid w:val="00005C3D"/>
    <w:rsid w:val="00006A80"/>
    <w:rsid w:val="00007591"/>
    <w:rsid w:val="00011B32"/>
    <w:rsid w:val="00014302"/>
    <w:rsid w:val="0001592A"/>
    <w:rsid w:val="00017F24"/>
    <w:rsid w:val="00035D6C"/>
    <w:rsid w:val="00037655"/>
    <w:rsid w:val="00037E42"/>
    <w:rsid w:val="00040F3F"/>
    <w:rsid w:val="000420D9"/>
    <w:rsid w:val="00044C7B"/>
    <w:rsid w:val="0004605B"/>
    <w:rsid w:val="00047883"/>
    <w:rsid w:val="00060833"/>
    <w:rsid w:val="00061066"/>
    <w:rsid w:val="00067E73"/>
    <w:rsid w:val="00071E16"/>
    <w:rsid w:val="000722B4"/>
    <w:rsid w:val="000801C6"/>
    <w:rsid w:val="000819FC"/>
    <w:rsid w:val="00097176"/>
    <w:rsid w:val="000A14A7"/>
    <w:rsid w:val="000A7916"/>
    <w:rsid w:val="000B06DD"/>
    <w:rsid w:val="000B1C83"/>
    <w:rsid w:val="000B1E35"/>
    <w:rsid w:val="000B2CCB"/>
    <w:rsid w:val="000B704D"/>
    <w:rsid w:val="000B7F14"/>
    <w:rsid w:val="000C6EE4"/>
    <w:rsid w:val="000D0D05"/>
    <w:rsid w:val="000D1CFC"/>
    <w:rsid w:val="000D77B8"/>
    <w:rsid w:val="000E048D"/>
    <w:rsid w:val="000E2F1E"/>
    <w:rsid w:val="000E53DB"/>
    <w:rsid w:val="000E59D4"/>
    <w:rsid w:val="000E619D"/>
    <w:rsid w:val="000E77E3"/>
    <w:rsid w:val="000F099B"/>
    <w:rsid w:val="000F1EEA"/>
    <w:rsid w:val="000F581F"/>
    <w:rsid w:val="000F5BF5"/>
    <w:rsid w:val="000F5DD1"/>
    <w:rsid w:val="000F6858"/>
    <w:rsid w:val="0010233C"/>
    <w:rsid w:val="00102B83"/>
    <w:rsid w:val="0010556C"/>
    <w:rsid w:val="001056AA"/>
    <w:rsid w:val="0011372D"/>
    <w:rsid w:val="00120642"/>
    <w:rsid w:val="00122610"/>
    <w:rsid w:val="001249EC"/>
    <w:rsid w:val="00125346"/>
    <w:rsid w:val="00136E76"/>
    <w:rsid w:val="0015360F"/>
    <w:rsid w:val="00155634"/>
    <w:rsid w:val="00163D08"/>
    <w:rsid w:val="00170561"/>
    <w:rsid w:val="00175F35"/>
    <w:rsid w:val="00182449"/>
    <w:rsid w:val="0018509D"/>
    <w:rsid w:val="001856B1"/>
    <w:rsid w:val="00190893"/>
    <w:rsid w:val="00196595"/>
    <w:rsid w:val="001A3E81"/>
    <w:rsid w:val="001A47E6"/>
    <w:rsid w:val="001A531D"/>
    <w:rsid w:val="001A7C52"/>
    <w:rsid w:val="001B0EF3"/>
    <w:rsid w:val="001B2144"/>
    <w:rsid w:val="001B2874"/>
    <w:rsid w:val="001B3962"/>
    <w:rsid w:val="001B575A"/>
    <w:rsid w:val="001B7B0D"/>
    <w:rsid w:val="001C186F"/>
    <w:rsid w:val="001C1BB5"/>
    <w:rsid w:val="001C29E3"/>
    <w:rsid w:val="001C537D"/>
    <w:rsid w:val="001D6494"/>
    <w:rsid w:val="001D6CCB"/>
    <w:rsid w:val="001D7EEC"/>
    <w:rsid w:val="001E2034"/>
    <w:rsid w:val="001E4E98"/>
    <w:rsid w:val="001E5761"/>
    <w:rsid w:val="001E69DC"/>
    <w:rsid w:val="001E7499"/>
    <w:rsid w:val="001F24C3"/>
    <w:rsid w:val="001F6738"/>
    <w:rsid w:val="00210E40"/>
    <w:rsid w:val="00213AC8"/>
    <w:rsid w:val="0022125E"/>
    <w:rsid w:val="0022154E"/>
    <w:rsid w:val="00222D59"/>
    <w:rsid w:val="0022420D"/>
    <w:rsid w:val="00224980"/>
    <w:rsid w:val="00226595"/>
    <w:rsid w:val="00226DE5"/>
    <w:rsid w:val="0023066B"/>
    <w:rsid w:val="00231535"/>
    <w:rsid w:val="002324B0"/>
    <w:rsid w:val="002353A5"/>
    <w:rsid w:val="002403CB"/>
    <w:rsid w:val="00251E5A"/>
    <w:rsid w:val="002576FC"/>
    <w:rsid w:val="002610DF"/>
    <w:rsid w:val="002627B5"/>
    <w:rsid w:val="00265476"/>
    <w:rsid w:val="00265C53"/>
    <w:rsid w:val="00266CC8"/>
    <w:rsid w:val="00275B74"/>
    <w:rsid w:val="00280806"/>
    <w:rsid w:val="0028356A"/>
    <w:rsid w:val="0028487D"/>
    <w:rsid w:val="002873AA"/>
    <w:rsid w:val="00290564"/>
    <w:rsid w:val="00292592"/>
    <w:rsid w:val="0029587D"/>
    <w:rsid w:val="002A61C7"/>
    <w:rsid w:val="002A72A9"/>
    <w:rsid w:val="002A774E"/>
    <w:rsid w:val="002B2B0D"/>
    <w:rsid w:val="002B606D"/>
    <w:rsid w:val="002B7CA0"/>
    <w:rsid w:val="002C2BC8"/>
    <w:rsid w:val="002C7F16"/>
    <w:rsid w:val="002D3516"/>
    <w:rsid w:val="002D4A71"/>
    <w:rsid w:val="002D4BEC"/>
    <w:rsid w:val="002D524C"/>
    <w:rsid w:val="002D6189"/>
    <w:rsid w:val="002D6A34"/>
    <w:rsid w:val="002D7F9B"/>
    <w:rsid w:val="002E6022"/>
    <w:rsid w:val="002E6923"/>
    <w:rsid w:val="002F04DB"/>
    <w:rsid w:val="00306F83"/>
    <w:rsid w:val="003212D4"/>
    <w:rsid w:val="00321DC7"/>
    <w:rsid w:val="00326D16"/>
    <w:rsid w:val="00330704"/>
    <w:rsid w:val="0033316C"/>
    <w:rsid w:val="003365A1"/>
    <w:rsid w:val="003372CD"/>
    <w:rsid w:val="0034040C"/>
    <w:rsid w:val="003433AA"/>
    <w:rsid w:val="00353AFA"/>
    <w:rsid w:val="003627F8"/>
    <w:rsid w:val="003702CC"/>
    <w:rsid w:val="003728B9"/>
    <w:rsid w:val="003755CD"/>
    <w:rsid w:val="00377CC4"/>
    <w:rsid w:val="00381868"/>
    <w:rsid w:val="0038240F"/>
    <w:rsid w:val="00386418"/>
    <w:rsid w:val="003A1083"/>
    <w:rsid w:val="003A3AA1"/>
    <w:rsid w:val="003A3D56"/>
    <w:rsid w:val="003A3E5F"/>
    <w:rsid w:val="003A427E"/>
    <w:rsid w:val="003A5565"/>
    <w:rsid w:val="003B0E68"/>
    <w:rsid w:val="003B114C"/>
    <w:rsid w:val="003C1721"/>
    <w:rsid w:val="003C3729"/>
    <w:rsid w:val="003C48BD"/>
    <w:rsid w:val="003C7C19"/>
    <w:rsid w:val="003D5D2C"/>
    <w:rsid w:val="003E2ECC"/>
    <w:rsid w:val="003F54A2"/>
    <w:rsid w:val="00401B80"/>
    <w:rsid w:val="00402B23"/>
    <w:rsid w:val="004064BF"/>
    <w:rsid w:val="004102CC"/>
    <w:rsid w:val="00414558"/>
    <w:rsid w:val="004221B3"/>
    <w:rsid w:val="00431A82"/>
    <w:rsid w:val="00436195"/>
    <w:rsid w:val="0044158D"/>
    <w:rsid w:val="00442A1B"/>
    <w:rsid w:val="00445187"/>
    <w:rsid w:val="0045127F"/>
    <w:rsid w:val="004521DF"/>
    <w:rsid w:val="00463FEB"/>
    <w:rsid w:val="00465038"/>
    <w:rsid w:val="00465039"/>
    <w:rsid w:val="00465B1D"/>
    <w:rsid w:val="00471A11"/>
    <w:rsid w:val="0047398A"/>
    <w:rsid w:val="0047507D"/>
    <w:rsid w:val="00476B20"/>
    <w:rsid w:val="00481494"/>
    <w:rsid w:val="00483E49"/>
    <w:rsid w:val="004843EA"/>
    <w:rsid w:val="0048575C"/>
    <w:rsid w:val="00485CFE"/>
    <w:rsid w:val="004868AE"/>
    <w:rsid w:val="0049179F"/>
    <w:rsid w:val="004977E0"/>
    <w:rsid w:val="004A0B64"/>
    <w:rsid w:val="004A0E17"/>
    <w:rsid w:val="004A323F"/>
    <w:rsid w:val="004A391E"/>
    <w:rsid w:val="004A3C86"/>
    <w:rsid w:val="004A4AE9"/>
    <w:rsid w:val="004A4E95"/>
    <w:rsid w:val="004A585E"/>
    <w:rsid w:val="004C134D"/>
    <w:rsid w:val="004C4315"/>
    <w:rsid w:val="004D016E"/>
    <w:rsid w:val="004D060B"/>
    <w:rsid w:val="004D2261"/>
    <w:rsid w:val="004D2C32"/>
    <w:rsid w:val="004D4CC0"/>
    <w:rsid w:val="004D6573"/>
    <w:rsid w:val="004E197F"/>
    <w:rsid w:val="004E40B7"/>
    <w:rsid w:val="004E48E4"/>
    <w:rsid w:val="004E4FDE"/>
    <w:rsid w:val="004E568D"/>
    <w:rsid w:val="004E6134"/>
    <w:rsid w:val="004F1665"/>
    <w:rsid w:val="004F2030"/>
    <w:rsid w:val="004F249B"/>
    <w:rsid w:val="004F397A"/>
    <w:rsid w:val="004F3BB6"/>
    <w:rsid w:val="005021C7"/>
    <w:rsid w:val="00505CBE"/>
    <w:rsid w:val="00512DEF"/>
    <w:rsid w:val="00513935"/>
    <w:rsid w:val="005151D5"/>
    <w:rsid w:val="005157C8"/>
    <w:rsid w:val="00517012"/>
    <w:rsid w:val="005175E6"/>
    <w:rsid w:val="005201E8"/>
    <w:rsid w:val="00523220"/>
    <w:rsid w:val="00523801"/>
    <w:rsid w:val="00534E5C"/>
    <w:rsid w:val="005369DB"/>
    <w:rsid w:val="005404DE"/>
    <w:rsid w:val="00543ABD"/>
    <w:rsid w:val="00544328"/>
    <w:rsid w:val="00544C46"/>
    <w:rsid w:val="00545C8A"/>
    <w:rsid w:val="00546C48"/>
    <w:rsid w:val="00546EB1"/>
    <w:rsid w:val="00547AE8"/>
    <w:rsid w:val="00553EAC"/>
    <w:rsid w:val="0055600E"/>
    <w:rsid w:val="005612B0"/>
    <w:rsid w:val="00561F83"/>
    <w:rsid w:val="0056330A"/>
    <w:rsid w:val="00563AD3"/>
    <w:rsid w:val="00564D50"/>
    <w:rsid w:val="00571BF5"/>
    <w:rsid w:val="005775CE"/>
    <w:rsid w:val="005824B6"/>
    <w:rsid w:val="00585D98"/>
    <w:rsid w:val="005877E7"/>
    <w:rsid w:val="00591E24"/>
    <w:rsid w:val="00594B33"/>
    <w:rsid w:val="005968BF"/>
    <w:rsid w:val="005A290D"/>
    <w:rsid w:val="005A37AD"/>
    <w:rsid w:val="005B3E9A"/>
    <w:rsid w:val="005B730C"/>
    <w:rsid w:val="005C1DFF"/>
    <w:rsid w:val="005C3347"/>
    <w:rsid w:val="005D39B0"/>
    <w:rsid w:val="005E01FC"/>
    <w:rsid w:val="005E2CD8"/>
    <w:rsid w:val="005F6744"/>
    <w:rsid w:val="00602F10"/>
    <w:rsid w:val="00603248"/>
    <w:rsid w:val="006134EB"/>
    <w:rsid w:val="00617D4C"/>
    <w:rsid w:val="006202C1"/>
    <w:rsid w:val="00646064"/>
    <w:rsid w:val="006515A1"/>
    <w:rsid w:val="00655241"/>
    <w:rsid w:val="00664317"/>
    <w:rsid w:val="00665684"/>
    <w:rsid w:val="0066576B"/>
    <w:rsid w:val="006663D9"/>
    <w:rsid w:val="00672E0C"/>
    <w:rsid w:val="00682209"/>
    <w:rsid w:val="00684AC9"/>
    <w:rsid w:val="00691D36"/>
    <w:rsid w:val="00692F53"/>
    <w:rsid w:val="006959D6"/>
    <w:rsid w:val="006A14EF"/>
    <w:rsid w:val="006A4A5A"/>
    <w:rsid w:val="006B08E7"/>
    <w:rsid w:val="006C1D35"/>
    <w:rsid w:val="006C328E"/>
    <w:rsid w:val="006D02A7"/>
    <w:rsid w:val="006D54C1"/>
    <w:rsid w:val="006E1CCF"/>
    <w:rsid w:val="006F23ED"/>
    <w:rsid w:val="006F44B2"/>
    <w:rsid w:val="006F4FC8"/>
    <w:rsid w:val="00701276"/>
    <w:rsid w:val="00701812"/>
    <w:rsid w:val="00702B4D"/>
    <w:rsid w:val="00703786"/>
    <w:rsid w:val="007233D3"/>
    <w:rsid w:val="0073192C"/>
    <w:rsid w:val="00732DE0"/>
    <w:rsid w:val="00733D8B"/>
    <w:rsid w:val="007422FF"/>
    <w:rsid w:val="007464B0"/>
    <w:rsid w:val="00756EEE"/>
    <w:rsid w:val="007610E1"/>
    <w:rsid w:val="00764DB3"/>
    <w:rsid w:val="0076617E"/>
    <w:rsid w:val="007700D4"/>
    <w:rsid w:val="007804AA"/>
    <w:rsid w:val="007839D6"/>
    <w:rsid w:val="00794B82"/>
    <w:rsid w:val="007A5FE1"/>
    <w:rsid w:val="007A615F"/>
    <w:rsid w:val="007B3E91"/>
    <w:rsid w:val="007B7E93"/>
    <w:rsid w:val="007C5D2E"/>
    <w:rsid w:val="007C7FB3"/>
    <w:rsid w:val="007D4153"/>
    <w:rsid w:val="007D5232"/>
    <w:rsid w:val="007E118E"/>
    <w:rsid w:val="007F02AF"/>
    <w:rsid w:val="007F5465"/>
    <w:rsid w:val="007F7C4D"/>
    <w:rsid w:val="0080183A"/>
    <w:rsid w:val="00803EB0"/>
    <w:rsid w:val="008042C9"/>
    <w:rsid w:val="0081659A"/>
    <w:rsid w:val="008220C2"/>
    <w:rsid w:val="00825A6C"/>
    <w:rsid w:val="0082746F"/>
    <w:rsid w:val="008310E2"/>
    <w:rsid w:val="00831FB0"/>
    <w:rsid w:val="00835CEC"/>
    <w:rsid w:val="00837092"/>
    <w:rsid w:val="008440F8"/>
    <w:rsid w:val="00844291"/>
    <w:rsid w:val="008469C5"/>
    <w:rsid w:val="00847BF4"/>
    <w:rsid w:val="0085014D"/>
    <w:rsid w:val="00851DEB"/>
    <w:rsid w:val="008527BC"/>
    <w:rsid w:val="00854396"/>
    <w:rsid w:val="00856327"/>
    <w:rsid w:val="00856F15"/>
    <w:rsid w:val="00861D91"/>
    <w:rsid w:val="0086299D"/>
    <w:rsid w:val="00870EE8"/>
    <w:rsid w:val="00871973"/>
    <w:rsid w:val="00872250"/>
    <w:rsid w:val="00872D38"/>
    <w:rsid w:val="0087595D"/>
    <w:rsid w:val="00875D36"/>
    <w:rsid w:val="00890F32"/>
    <w:rsid w:val="0089726F"/>
    <w:rsid w:val="008A0ECC"/>
    <w:rsid w:val="008A245E"/>
    <w:rsid w:val="008A7804"/>
    <w:rsid w:val="008B1ACA"/>
    <w:rsid w:val="008B2D08"/>
    <w:rsid w:val="008C3A7E"/>
    <w:rsid w:val="008C4E77"/>
    <w:rsid w:val="008D4C54"/>
    <w:rsid w:val="008D5DCD"/>
    <w:rsid w:val="008E0DCA"/>
    <w:rsid w:val="008E1FA0"/>
    <w:rsid w:val="008F7811"/>
    <w:rsid w:val="00916DED"/>
    <w:rsid w:val="0092185B"/>
    <w:rsid w:val="00922067"/>
    <w:rsid w:val="0093377D"/>
    <w:rsid w:val="00955C19"/>
    <w:rsid w:val="009569DC"/>
    <w:rsid w:val="00961698"/>
    <w:rsid w:val="00961A16"/>
    <w:rsid w:val="00961E04"/>
    <w:rsid w:val="00962CBF"/>
    <w:rsid w:val="00962FF8"/>
    <w:rsid w:val="00963E7B"/>
    <w:rsid w:val="00973D05"/>
    <w:rsid w:val="009808BD"/>
    <w:rsid w:val="00985493"/>
    <w:rsid w:val="0098616D"/>
    <w:rsid w:val="009955D2"/>
    <w:rsid w:val="009A1ADE"/>
    <w:rsid w:val="009A2667"/>
    <w:rsid w:val="009A50AB"/>
    <w:rsid w:val="009B4C55"/>
    <w:rsid w:val="009B4DE8"/>
    <w:rsid w:val="009C6BAD"/>
    <w:rsid w:val="009D152E"/>
    <w:rsid w:val="009D15A4"/>
    <w:rsid w:val="009D49C7"/>
    <w:rsid w:val="009E182E"/>
    <w:rsid w:val="009E64F3"/>
    <w:rsid w:val="009E7F00"/>
    <w:rsid w:val="009F2D33"/>
    <w:rsid w:val="009F382A"/>
    <w:rsid w:val="009F607F"/>
    <w:rsid w:val="00A009B6"/>
    <w:rsid w:val="00A0605D"/>
    <w:rsid w:val="00A07AC3"/>
    <w:rsid w:val="00A154FE"/>
    <w:rsid w:val="00A2194C"/>
    <w:rsid w:val="00A25504"/>
    <w:rsid w:val="00A279A7"/>
    <w:rsid w:val="00A42C0D"/>
    <w:rsid w:val="00A435B9"/>
    <w:rsid w:val="00A46049"/>
    <w:rsid w:val="00A460C5"/>
    <w:rsid w:val="00A47D61"/>
    <w:rsid w:val="00A506B4"/>
    <w:rsid w:val="00A507B9"/>
    <w:rsid w:val="00A63447"/>
    <w:rsid w:val="00A66084"/>
    <w:rsid w:val="00A67BC9"/>
    <w:rsid w:val="00A7117E"/>
    <w:rsid w:val="00A7508A"/>
    <w:rsid w:val="00A83F01"/>
    <w:rsid w:val="00A84BF4"/>
    <w:rsid w:val="00A85C40"/>
    <w:rsid w:val="00A85C51"/>
    <w:rsid w:val="00A86014"/>
    <w:rsid w:val="00A92251"/>
    <w:rsid w:val="00AA2567"/>
    <w:rsid w:val="00AA28C7"/>
    <w:rsid w:val="00AA500F"/>
    <w:rsid w:val="00AA5F71"/>
    <w:rsid w:val="00AA6449"/>
    <w:rsid w:val="00AA700F"/>
    <w:rsid w:val="00AB3DF0"/>
    <w:rsid w:val="00AC2F19"/>
    <w:rsid w:val="00AC4237"/>
    <w:rsid w:val="00AC4F02"/>
    <w:rsid w:val="00AC6794"/>
    <w:rsid w:val="00AD2394"/>
    <w:rsid w:val="00AE1911"/>
    <w:rsid w:val="00AE593A"/>
    <w:rsid w:val="00B013C5"/>
    <w:rsid w:val="00B015E3"/>
    <w:rsid w:val="00B02193"/>
    <w:rsid w:val="00B14097"/>
    <w:rsid w:val="00B21AAB"/>
    <w:rsid w:val="00B229C2"/>
    <w:rsid w:val="00B22B19"/>
    <w:rsid w:val="00B25C6B"/>
    <w:rsid w:val="00B336E9"/>
    <w:rsid w:val="00B356EC"/>
    <w:rsid w:val="00B473C9"/>
    <w:rsid w:val="00B50296"/>
    <w:rsid w:val="00B50DF7"/>
    <w:rsid w:val="00B518DD"/>
    <w:rsid w:val="00B527F4"/>
    <w:rsid w:val="00B559B4"/>
    <w:rsid w:val="00B55E43"/>
    <w:rsid w:val="00B623B6"/>
    <w:rsid w:val="00B6408F"/>
    <w:rsid w:val="00B81033"/>
    <w:rsid w:val="00B837AB"/>
    <w:rsid w:val="00B85606"/>
    <w:rsid w:val="00B85D58"/>
    <w:rsid w:val="00B87708"/>
    <w:rsid w:val="00B878D7"/>
    <w:rsid w:val="00B95CC6"/>
    <w:rsid w:val="00BA4A20"/>
    <w:rsid w:val="00BC0BA4"/>
    <w:rsid w:val="00BC14A3"/>
    <w:rsid w:val="00BC6E7E"/>
    <w:rsid w:val="00BD10E0"/>
    <w:rsid w:val="00BD2069"/>
    <w:rsid w:val="00BD2B90"/>
    <w:rsid w:val="00BE0DB7"/>
    <w:rsid w:val="00BE0E88"/>
    <w:rsid w:val="00BE3F29"/>
    <w:rsid w:val="00BE516F"/>
    <w:rsid w:val="00BF5E43"/>
    <w:rsid w:val="00C02292"/>
    <w:rsid w:val="00C042DF"/>
    <w:rsid w:val="00C1272C"/>
    <w:rsid w:val="00C14399"/>
    <w:rsid w:val="00C21A4D"/>
    <w:rsid w:val="00C275AB"/>
    <w:rsid w:val="00C302B8"/>
    <w:rsid w:val="00C34BB8"/>
    <w:rsid w:val="00C35C33"/>
    <w:rsid w:val="00C36B73"/>
    <w:rsid w:val="00C37186"/>
    <w:rsid w:val="00C42758"/>
    <w:rsid w:val="00C53F5C"/>
    <w:rsid w:val="00C55592"/>
    <w:rsid w:val="00C56327"/>
    <w:rsid w:val="00C73375"/>
    <w:rsid w:val="00C75BD8"/>
    <w:rsid w:val="00C81A82"/>
    <w:rsid w:val="00C95291"/>
    <w:rsid w:val="00CA28EC"/>
    <w:rsid w:val="00CB2EB7"/>
    <w:rsid w:val="00CC0857"/>
    <w:rsid w:val="00CC4051"/>
    <w:rsid w:val="00CC6BE5"/>
    <w:rsid w:val="00CD073B"/>
    <w:rsid w:val="00CD1117"/>
    <w:rsid w:val="00CD5A13"/>
    <w:rsid w:val="00CE44A1"/>
    <w:rsid w:val="00CF48F4"/>
    <w:rsid w:val="00CF5D9E"/>
    <w:rsid w:val="00CF75BE"/>
    <w:rsid w:val="00CF7FE6"/>
    <w:rsid w:val="00D01ED1"/>
    <w:rsid w:val="00D02559"/>
    <w:rsid w:val="00D0483E"/>
    <w:rsid w:val="00D05E8D"/>
    <w:rsid w:val="00D066B6"/>
    <w:rsid w:val="00D13208"/>
    <w:rsid w:val="00D15CF9"/>
    <w:rsid w:val="00D20309"/>
    <w:rsid w:val="00D20395"/>
    <w:rsid w:val="00D2251C"/>
    <w:rsid w:val="00D23B7C"/>
    <w:rsid w:val="00D34151"/>
    <w:rsid w:val="00D35170"/>
    <w:rsid w:val="00D35B35"/>
    <w:rsid w:val="00D42FE5"/>
    <w:rsid w:val="00D514B9"/>
    <w:rsid w:val="00D519C1"/>
    <w:rsid w:val="00D532F0"/>
    <w:rsid w:val="00D727E3"/>
    <w:rsid w:val="00D8410C"/>
    <w:rsid w:val="00D85AE7"/>
    <w:rsid w:val="00D92E1E"/>
    <w:rsid w:val="00D93E1D"/>
    <w:rsid w:val="00D93F88"/>
    <w:rsid w:val="00DA2CD2"/>
    <w:rsid w:val="00DA7E0B"/>
    <w:rsid w:val="00DB2082"/>
    <w:rsid w:val="00DB237F"/>
    <w:rsid w:val="00DB51F2"/>
    <w:rsid w:val="00DB71FB"/>
    <w:rsid w:val="00DC236A"/>
    <w:rsid w:val="00DC4ADB"/>
    <w:rsid w:val="00DD3474"/>
    <w:rsid w:val="00DD6587"/>
    <w:rsid w:val="00DF1D6D"/>
    <w:rsid w:val="00DF206C"/>
    <w:rsid w:val="00DF48D9"/>
    <w:rsid w:val="00DF58A0"/>
    <w:rsid w:val="00E019C9"/>
    <w:rsid w:val="00E01F44"/>
    <w:rsid w:val="00E052CB"/>
    <w:rsid w:val="00E11686"/>
    <w:rsid w:val="00E11A75"/>
    <w:rsid w:val="00E135C8"/>
    <w:rsid w:val="00E20DCD"/>
    <w:rsid w:val="00E210AF"/>
    <w:rsid w:val="00E225DA"/>
    <w:rsid w:val="00E22831"/>
    <w:rsid w:val="00E27388"/>
    <w:rsid w:val="00E3477C"/>
    <w:rsid w:val="00E41137"/>
    <w:rsid w:val="00E42C59"/>
    <w:rsid w:val="00E42F31"/>
    <w:rsid w:val="00E46F28"/>
    <w:rsid w:val="00E542D3"/>
    <w:rsid w:val="00E54F4D"/>
    <w:rsid w:val="00E5528D"/>
    <w:rsid w:val="00E5574A"/>
    <w:rsid w:val="00E6008E"/>
    <w:rsid w:val="00E671CE"/>
    <w:rsid w:val="00E67FC9"/>
    <w:rsid w:val="00E750FC"/>
    <w:rsid w:val="00E77B31"/>
    <w:rsid w:val="00E8135B"/>
    <w:rsid w:val="00E81591"/>
    <w:rsid w:val="00E81847"/>
    <w:rsid w:val="00E82BE6"/>
    <w:rsid w:val="00E84278"/>
    <w:rsid w:val="00E929E0"/>
    <w:rsid w:val="00E97846"/>
    <w:rsid w:val="00EA25B9"/>
    <w:rsid w:val="00EA6C74"/>
    <w:rsid w:val="00EB21A9"/>
    <w:rsid w:val="00EB789E"/>
    <w:rsid w:val="00EC03DB"/>
    <w:rsid w:val="00EC3C65"/>
    <w:rsid w:val="00ED0DA3"/>
    <w:rsid w:val="00ED1B3E"/>
    <w:rsid w:val="00EF33D7"/>
    <w:rsid w:val="00F02831"/>
    <w:rsid w:val="00F138ED"/>
    <w:rsid w:val="00F13999"/>
    <w:rsid w:val="00F143D8"/>
    <w:rsid w:val="00F27FB8"/>
    <w:rsid w:val="00F30CBA"/>
    <w:rsid w:val="00F35520"/>
    <w:rsid w:val="00F42905"/>
    <w:rsid w:val="00F4346D"/>
    <w:rsid w:val="00F47405"/>
    <w:rsid w:val="00F51493"/>
    <w:rsid w:val="00F51F15"/>
    <w:rsid w:val="00F60A76"/>
    <w:rsid w:val="00F6772A"/>
    <w:rsid w:val="00F7039F"/>
    <w:rsid w:val="00F74B66"/>
    <w:rsid w:val="00F76525"/>
    <w:rsid w:val="00F8066A"/>
    <w:rsid w:val="00F92BE5"/>
    <w:rsid w:val="00FB0842"/>
    <w:rsid w:val="00FB1F62"/>
    <w:rsid w:val="00FB238C"/>
    <w:rsid w:val="00FB65D4"/>
    <w:rsid w:val="00FC11F1"/>
    <w:rsid w:val="00FC136E"/>
    <w:rsid w:val="00FC50A7"/>
    <w:rsid w:val="00FC648F"/>
    <w:rsid w:val="00FC6724"/>
    <w:rsid w:val="00FC6DC4"/>
    <w:rsid w:val="00FD41C9"/>
    <w:rsid w:val="00FE1B34"/>
    <w:rsid w:val="00FE5744"/>
    <w:rsid w:val="00FF02EA"/>
    <w:rsid w:val="00FF4839"/>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14032"/>
  <w15:docId w15:val="{01140095-CA9F-4F78-BCFF-1603FC1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75C"/>
    <w:pPr>
      <w:spacing w:after="0" w:line="240" w:lineRule="auto"/>
    </w:pPr>
  </w:style>
  <w:style w:type="paragraph" w:styleId="Header">
    <w:name w:val="header"/>
    <w:basedOn w:val="Normal"/>
    <w:link w:val="HeaderChar"/>
    <w:uiPriority w:val="99"/>
    <w:unhideWhenUsed/>
    <w:rsid w:val="0017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61"/>
  </w:style>
  <w:style w:type="paragraph" w:styleId="Footer">
    <w:name w:val="footer"/>
    <w:basedOn w:val="Normal"/>
    <w:link w:val="FooterChar"/>
    <w:uiPriority w:val="99"/>
    <w:unhideWhenUsed/>
    <w:rsid w:val="0017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61"/>
  </w:style>
  <w:style w:type="paragraph" w:styleId="BalloonText">
    <w:name w:val="Balloon Text"/>
    <w:basedOn w:val="Normal"/>
    <w:link w:val="BalloonTextChar"/>
    <w:uiPriority w:val="99"/>
    <w:semiHidden/>
    <w:unhideWhenUsed/>
    <w:rsid w:val="0017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61"/>
    <w:rPr>
      <w:rFonts w:ascii="Tahoma" w:hAnsi="Tahoma" w:cs="Tahoma"/>
      <w:sz w:val="16"/>
      <w:szCs w:val="16"/>
    </w:rPr>
  </w:style>
  <w:style w:type="paragraph" w:styleId="FootnoteText">
    <w:name w:val="footnote text"/>
    <w:basedOn w:val="Normal"/>
    <w:link w:val="FootnoteTextChar"/>
    <w:uiPriority w:val="99"/>
    <w:semiHidden/>
    <w:unhideWhenUsed/>
    <w:rsid w:val="0042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B3"/>
    <w:rPr>
      <w:sz w:val="20"/>
      <w:szCs w:val="20"/>
    </w:rPr>
  </w:style>
  <w:style w:type="character" w:styleId="FootnoteReference">
    <w:name w:val="footnote reference"/>
    <w:basedOn w:val="DefaultParagraphFont"/>
    <w:uiPriority w:val="99"/>
    <w:semiHidden/>
    <w:unhideWhenUsed/>
    <w:rsid w:val="004221B3"/>
    <w:rPr>
      <w:vertAlign w:val="superscript"/>
    </w:rPr>
  </w:style>
  <w:style w:type="character" w:styleId="Strong">
    <w:name w:val="Strong"/>
    <w:basedOn w:val="DefaultParagraphFont"/>
    <w:uiPriority w:val="22"/>
    <w:qFormat/>
    <w:rsid w:val="00465039"/>
    <w:rPr>
      <w:b/>
      <w:bCs/>
    </w:rPr>
  </w:style>
  <w:style w:type="paragraph" w:customStyle="1" w:styleId="xmsonormal">
    <w:name w:val="x_msonormal"/>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14781">
      <w:bodyDiv w:val="1"/>
      <w:marLeft w:val="0"/>
      <w:marRight w:val="0"/>
      <w:marTop w:val="0"/>
      <w:marBottom w:val="0"/>
      <w:divBdr>
        <w:top w:val="none" w:sz="0" w:space="0" w:color="auto"/>
        <w:left w:val="none" w:sz="0" w:space="0" w:color="auto"/>
        <w:bottom w:val="none" w:sz="0" w:space="0" w:color="auto"/>
        <w:right w:val="none" w:sz="0" w:space="0" w:color="auto"/>
      </w:divBdr>
    </w:div>
    <w:div w:id="166987718">
      <w:bodyDiv w:val="1"/>
      <w:marLeft w:val="0"/>
      <w:marRight w:val="0"/>
      <w:marTop w:val="0"/>
      <w:marBottom w:val="0"/>
      <w:divBdr>
        <w:top w:val="none" w:sz="0" w:space="0" w:color="auto"/>
        <w:left w:val="none" w:sz="0" w:space="0" w:color="auto"/>
        <w:bottom w:val="none" w:sz="0" w:space="0" w:color="auto"/>
        <w:right w:val="none" w:sz="0" w:space="0" w:color="auto"/>
      </w:divBdr>
    </w:div>
    <w:div w:id="623005685">
      <w:bodyDiv w:val="1"/>
      <w:marLeft w:val="0"/>
      <w:marRight w:val="0"/>
      <w:marTop w:val="0"/>
      <w:marBottom w:val="0"/>
      <w:divBdr>
        <w:top w:val="none" w:sz="0" w:space="0" w:color="auto"/>
        <w:left w:val="none" w:sz="0" w:space="0" w:color="auto"/>
        <w:bottom w:val="none" w:sz="0" w:space="0" w:color="auto"/>
        <w:right w:val="none" w:sz="0" w:space="0" w:color="auto"/>
      </w:divBdr>
    </w:div>
    <w:div w:id="830605689">
      <w:bodyDiv w:val="1"/>
      <w:marLeft w:val="0"/>
      <w:marRight w:val="0"/>
      <w:marTop w:val="0"/>
      <w:marBottom w:val="0"/>
      <w:divBdr>
        <w:top w:val="none" w:sz="0" w:space="0" w:color="auto"/>
        <w:left w:val="none" w:sz="0" w:space="0" w:color="auto"/>
        <w:bottom w:val="none" w:sz="0" w:space="0" w:color="auto"/>
        <w:right w:val="none" w:sz="0" w:space="0" w:color="auto"/>
      </w:divBdr>
    </w:div>
    <w:div w:id="1034578763">
      <w:bodyDiv w:val="1"/>
      <w:marLeft w:val="0"/>
      <w:marRight w:val="0"/>
      <w:marTop w:val="0"/>
      <w:marBottom w:val="0"/>
      <w:divBdr>
        <w:top w:val="none" w:sz="0" w:space="0" w:color="auto"/>
        <w:left w:val="none" w:sz="0" w:space="0" w:color="auto"/>
        <w:bottom w:val="none" w:sz="0" w:space="0" w:color="auto"/>
        <w:right w:val="none" w:sz="0" w:space="0" w:color="auto"/>
      </w:divBdr>
    </w:div>
    <w:div w:id="1412779550">
      <w:bodyDiv w:val="1"/>
      <w:marLeft w:val="0"/>
      <w:marRight w:val="0"/>
      <w:marTop w:val="0"/>
      <w:marBottom w:val="0"/>
      <w:divBdr>
        <w:top w:val="none" w:sz="0" w:space="0" w:color="auto"/>
        <w:left w:val="none" w:sz="0" w:space="0" w:color="auto"/>
        <w:bottom w:val="none" w:sz="0" w:space="0" w:color="auto"/>
        <w:right w:val="none" w:sz="0" w:space="0" w:color="auto"/>
      </w:divBdr>
    </w:div>
    <w:div w:id="1805343152">
      <w:bodyDiv w:val="1"/>
      <w:marLeft w:val="0"/>
      <w:marRight w:val="0"/>
      <w:marTop w:val="0"/>
      <w:marBottom w:val="0"/>
      <w:divBdr>
        <w:top w:val="none" w:sz="0" w:space="0" w:color="auto"/>
        <w:left w:val="none" w:sz="0" w:space="0" w:color="auto"/>
        <w:bottom w:val="none" w:sz="0" w:space="0" w:color="auto"/>
        <w:right w:val="none" w:sz="0" w:space="0" w:color="auto"/>
      </w:divBdr>
    </w:div>
    <w:div w:id="1973751953">
      <w:bodyDiv w:val="1"/>
      <w:marLeft w:val="0"/>
      <w:marRight w:val="0"/>
      <w:marTop w:val="0"/>
      <w:marBottom w:val="0"/>
      <w:divBdr>
        <w:top w:val="none" w:sz="0" w:space="0" w:color="auto"/>
        <w:left w:val="none" w:sz="0" w:space="0" w:color="auto"/>
        <w:bottom w:val="none" w:sz="0" w:space="0" w:color="auto"/>
        <w:right w:val="none" w:sz="0" w:space="0" w:color="auto"/>
      </w:divBdr>
    </w:div>
    <w:div w:id="2100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0FC5-2D52-4992-ACF0-16F4FF5C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FAPTO Secretary</dc:creator>
  <cp:lastModifiedBy>Jill Bakner</cp:lastModifiedBy>
  <cp:revision>2</cp:revision>
  <cp:lastPrinted>2021-11-17T16:46:00Z</cp:lastPrinted>
  <dcterms:created xsi:type="dcterms:W3CDTF">2024-04-17T17:58:00Z</dcterms:created>
  <dcterms:modified xsi:type="dcterms:W3CDTF">2024-04-17T17:58:00Z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_ExecuteReturnOnWindowActivate">
    <vt:bool>false</vt:bool>
  </property>
  <property fmtid="{D5CDD505-2E9C-101B-9397-08002B2CF9AE}" pid="3" name="PERSIST_DocumentHeight">
    <vt:lpwstr>882</vt:lpwstr>
  </property>
  <property fmtid="{D5CDD505-2E9C-101B-9397-08002B2CF9AE}" pid="4" name="PERSIST_DocumentWidth">
    <vt:lpwstr>1452</vt:lpwstr>
  </property>
  <property fmtid="{D5CDD505-2E9C-101B-9397-08002B2CF9AE}" pid="5" name="PERSIST_DocumentLeft">
    <vt:lpwstr>-6</vt:lpwstr>
  </property>
  <property fmtid="{D5CDD505-2E9C-101B-9397-08002B2CF9AE}" pid="6" name="PERSIST_DocumentTop">
    <vt:lpwstr>-6</vt:lpwstr>
  </property>
  <property fmtid="{D5CDD505-2E9C-101B-9397-08002B2CF9AE}" pid="7" name="PERSIST_DocumentWindowState">
    <vt:lpwstr>1</vt:lpwstr>
  </property>
</Properties>
</file>