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75C" w:rsidRDefault="001E69DC" w:rsidP="0048575C">
      <w:pPr>
        <w:pStyle w:val="NoSpacing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Date:</w:t>
      </w:r>
      <w:r>
        <w:rPr>
          <w:rFonts w:ascii="Arial" w:hAnsi="Arial" w:cs="Arial"/>
          <w:sz w:val="24"/>
          <w:szCs w:val="24"/>
        </w:rPr>
        <w:tab/>
      </w:r>
      <w:r w:rsidR="00060833">
        <w:rPr>
          <w:rFonts w:ascii="Arial" w:hAnsi="Arial" w:cs="Arial"/>
          <w:sz w:val="24"/>
          <w:szCs w:val="24"/>
        </w:rPr>
        <w:t>May 6</w:t>
      </w:r>
      <w:r w:rsidR="001C537D">
        <w:rPr>
          <w:rFonts w:ascii="Arial" w:hAnsi="Arial" w:cs="Arial"/>
          <w:sz w:val="24"/>
          <w:szCs w:val="24"/>
        </w:rPr>
        <w:t>, 2015</w:t>
      </w:r>
    </w:p>
    <w:p w:rsidR="003E2ECC" w:rsidRPr="003E2ECC" w:rsidRDefault="003E2ECC" w:rsidP="0048575C">
      <w:pPr>
        <w:pStyle w:val="NoSpacing"/>
        <w:rPr>
          <w:rFonts w:ascii="Arial" w:hAnsi="Arial" w:cs="Arial"/>
          <w:sz w:val="18"/>
          <w:szCs w:val="18"/>
        </w:rPr>
      </w:pPr>
    </w:p>
    <w:p w:rsidR="003E2ECC" w:rsidRDefault="003E2ECC" w:rsidP="0048575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To:</w:t>
      </w:r>
      <w:r>
        <w:rPr>
          <w:rFonts w:ascii="Arial" w:hAnsi="Arial" w:cs="Arial"/>
          <w:sz w:val="24"/>
          <w:szCs w:val="24"/>
        </w:rPr>
        <w:tab/>
        <w:t>Board of Directors</w:t>
      </w:r>
    </w:p>
    <w:p w:rsidR="003E2ECC" w:rsidRDefault="003E2ECC" w:rsidP="0048575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Fitness Association Patent &amp; Trademark Office</w:t>
      </w:r>
    </w:p>
    <w:p w:rsidR="003E2ECC" w:rsidRPr="003E2ECC" w:rsidRDefault="003E2ECC" w:rsidP="0048575C">
      <w:pPr>
        <w:pStyle w:val="NoSpacing"/>
        <w:rPr>
          <w:rFonts w:ascii="Arial" w:hAnsi="Arial" w:cs="Arial"/>
          <w:sz w:val="18"/>
          <w:szCs w:val="18"/>
        </w:rPr>
      </w:pPr>
    </w:p>
    <w:p w:rsidR="003E2ECC" w:rsidRDefault="003E2ECC" w:rsidP="0048575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CC:</w:t>
      </w:r>
      <w:r>
        <w:rPr>
          <w:rFonts w:ascii="Arial" w:hAnsi="Arial" w:cs="Arial"/>
          <w:sz w:val="24"/>
          <w:szCs w:val="24"/>
        </w:rPr>
        <w:tab/>
        <w:t>Members</w:t>
      </w:r>
    </w:p>
    <w:p w:rsidR="003E2ECC" w:rsidRDefault="003E2ECC" w:rsidP="003E2EC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Fitness Association Patent &amp; Trademark Office</w:t>
      </w:r>
    </w:p>
    <w:p w:rsidR="003E2ECC" w:rsidRPr="003E2ECC" w:rsidRDefault="003E2ECC" w:rsidP="0048575C">
      <w:pPr>
        <w:pStyle w:val="NoSpacing"/>
        <w:rPr>
          <w:rFonts w:ascii="Arial" w:hAnsi="Arial" w:cs="Arial"/>
          <w:sz w:val="18"/>
          <w:szCs w:val="18"/>
        </w:rPr>
      </w:pPr>
    </w:p>
    <w:p w:rsidR="003E2ECC" w:rsidRPr="0048575C" w:rsidRDefault="003E2ECC" w:rsidP="0048575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From:</w:t>
      </w:r>
      <w:r>
        <w:rPr>
          <w:rFonts w:ascii="Arial" w:hAnsi="Arial" w:cs="Arial"/>
          <w:sz w:val="24"/>
          <w:szCs w:val="24"/>
        </w:rPr>
        <w:tab/>
        <w:t>Pamela E. Perkins, Secretary</w:t>
      </w:r>
    </w:p>
    <w:p w:rsidR="003E2ECC" w:rsidRDefault="003E2ECC" w:rsidP="003E2EC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Fitness Association Patent &amp; Trademark Office</w:t>
      </w:r>
    </w:p>
    <w:p w:rsidR="0048575C" w:rsidRPr="003E2ECC" w:rsidRDefault="0048575C" w:rsidP="0048575C">
      <w:pPr>
        <w:pStyle w:val="NoSpacing"/>
        <w:rPr>
          <w:rFonts w:ascii="Arial" w:hAnsi="Arial" w:cs="Arial"/>
          <w:sz w:val="18"/>
          <w:szCs w:val="18"/>
        </w:rPr>
      </w:pPr>
    </w:p>
    <w:p w:rsidR="003E2ECC" w:rsidRPr="0048575C" w:rsidRDefault="001B2144" w:rsidP="0048575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Subject: </w:t>
      </w:r>
      <w:r w:rsidR="00701812">
        <w:rPr>
          <w:rFonts w:ascii="Arial" w:hAnsi="Arial" w:cs="Arial"/>
          <w:sz w:val="24"/>
          <w:szCs w:val="24"/>
        </w:rPr>
        <w:t xml:space="preserve">April </w:t>
      </w:r>
      <w:r w:rsidR="00684AC9">
        <w:rPr>
          <w:rFonts w:ascii="Arial" w:hAnsi="Arial" w:cs="Arial"/>
          <w:sz w:val="24"/>
          <w:szCs w:val="24"/>
        </w:rPr>
        <w:t>1</w:t>
      </w:r>
      <w:r w:rsidR="003E2ECC">
        <w:rPr>
          <w:rFonts w:ascii="Arial" w:hAnsi="Arial" w:cs="Arial"/>
          <w:sz w:val="24"/>
          <w:szCs w:val="24"/>
        </w:rPr>
        <w:t>, 201</w:t>
      </w:r>
      <w:r w:rsidR="0033316C">
        <w:rPr>
          <w:rFonts w:ascii="Arial" w:hAnsi="Arial" w:cs="Arial"/>
          <w:sz w:val="24"/>
          <w:szCs w:val="24"/>
        </w:rPr>
        <w:t>5</w:t>
      </w:r>
      <w:r w:rsidR="003E2ECC">
        <w:rPr>
          <w:rFonts w:ascii="Arial" w:hAnsi="Arial" w:cs="Arial"/>
          <w:sz w:val="24"/>
          <w:szCs w:val="24"/>
        </w:rPr>
        <w:t xml:space="preserve"> Meeting Minutes</w:t>
      </w:r>
    </w:p>
    <w:p w:rsidR="007E09FF" w:rsidRPr="007B3E91" w:rsidRDefault="00A60039" w:rsidP="007B3E91">
      <w:pPr>
        <w:pStyle w:val="NoSpacing"/>
        <w:pBdr>
          <w:bottom w:val="single" w:sz="4" w:space="1" w:color="auto"/>
        </w:pBdr>
        <w:rPr>
          <w:rFonts w:ascii="Arial" w:hAnsi="Arial" w:cs="Arial"/>
          <w:sz w:val="12"/>
          <w:szCs w:val="12"/>
        </w:rPr>
      </w:pPr>
    </w:p>
    <w:p w:rsidR="003E2ECC" w:rsidRPr="007B3E91" w:rsidRDefault="003E2ECC" w:rsidP="0048575C">
      <w:pPr>
        <w:pStyle w:val="NoSpacing"/>
        <w:rPr>
          <w:rFonts w:ascii="Arial" w:hAnsi="Arial" w:cs="Arial"/>
          <w:sz w:val="12"/>
          <w:szCs w:val="12"/>
        </w:rPr>
      </w:pPr>
    </w:p>
    <w:p w:rsidR="008C4E77" w:rsidRDefault="007B3E91" w:rsidP="00E82BE6">
      <w:pPr>
        <w:pStyle w:val="NoSpacing"/>
        <w:spacing w:line="276" w:lineRule="auto"/>
        <w:ind w:firstLine="72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24"/>
          <w:szCs w:val="24"/>
        </w:rPr>
        <w:t xml:space="preserve">A regular meeting of the Fitness Association Patent &amp; Trademark Office (FAPTO) Board of Directors was held on Wednesday, </w:t>
      </w:r>
      <w:r w:rsidR="00060833">
        <w:rPr>
          <w:rFonts w:ascii="Arial" w:hAnsi="Arial" w:cs="Arial"/>
          <w:sz w:val="24"/>
          <w:szCs w:val="24"/>
        </w:rPr>
        <w:t xml:space="preserve">April </w:t>
      </w:r>
      <w:r w:rsidR="00684AC9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, 201</w:t>
      </w:r>
      <w:r w:rsidR="007F7C4D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in Knox 6D44. Brittany Fisher, </w:t>
      </w:r>
      <w:r w:rsidR="0010556C">
        <w:rPr>
          <w:rFonts w:ascii="Arial" w:hAnsi="Arial" w:cs="Arial"/>
          <w:sz w:val="24"/>
          <w:szCs w:val="24"/>
        </w:rPr>
        <w:t xml:space="preserve">Denise Thomas, </w:t>
      </w:r>
      <w:r w:rsidR="00E82BE6">
        <w:rPr>
          <w:rFonts w:ascii="Arial" w:hAnsi="Arial" w:cs="Arial"/>
          <w:sz w:val="24"/>
          <w:szCs w:val="24"/>
        </w:rPr>
        <w:t xml:space="preserve">Edward Chin (via teleconference), Georgia Epps, </w:t>
      </w:r>
      <w:r>
        <w:rPr>
          <w:rFonts w:ascii="Arial" w:hAnsi="Arial" w:cs="Arial"/>
          <w:sz w:val="24"/>
          <w:szCs w:val="24"/>
        </w:rPr>
        <w:t>Grant Withers</w:t>
      </w:r>
      <w:r w:rsidR="00060833">
        <w:rPr>
          <w:rFonts w:ascii="Arial" w:hAnsi="Arial" w:cs="Arial"/>
          <w:sz w:val="24"/>
          <w:szCs w:val="24"/>
        </w:rPr>
        <w:t xml:space="preserve"> (via teleconference)</w:t>
      </w:r>
      <w:r>
        <w:rPr>
          <w:rFonts w:ascii="Arial" w:hAnsi="Arial" w:cs="Arial"/>
          <w:sz w:val="24"/>
          <w:szCs w:val="24"/>
        </w:rPr>
        <w:t xml:space="preserve">, Hassan Phillips, </w:t>
      </w:r>
      <w:r w:rsidR="00A2194C">
        <w:rPr>
          <w:rFonts w:ascii="Arial" w:hAnsi="Arial" w:cs="Arial"/>
          <w:sz w:val="24"/>
          <w:szCs w:val="24"/>
        </w:rPr>
        <w:t xml:space="preserve">Jeffrey </w:t>
      </w:r>
      <w:r w:rsidR="006134EB">
        <w:rPr>
          <w:rFonts w:ascii="Arial" w:hAnsi="Arial" w:cs="Arial"/>
          <w:sz w:val="24"/>
          <w:szCs w:val="24"/>
        </w:rPr>
        <w:t>Smith</w:t>
      </w:r>
      <w:r w:rsidR="00BA4A20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Pamela Perkins</w:t>
      </w:r>
      <w:r w:rsidR="00BA4A20">
        <w:rPr>
          <w:rFonts w:ascii="Arial" w:hAnsi="Arial" w:cs="Arial"/>
          <w:sz w:val="24"/>
          <w:szCs w:val="24"/>
        </w:rPr>
        <w:t xml:space="preserve">, Syed Ali </w:t>
      </w:r>
      <w:r w:rsidR="00060833">
        <w:rPr>
          <w:rFonts w:ascii="Arial" w:hAnsi="Arial" w:cs="Arial"/>
          <w:sz w:val="24"/>
          <w:szCs w:val="24"/>
        </w:rPr>
        <w:t xml:space="preserve">(via teleconference) </w:t>
      </w:r>
      <w:r w:rsidR="00BA4A20">
        <w:rPr>
          <w:rFonts w:ascii="Arial" w:hAnsi="Arial" w:cs="Arial"/>
          <w:sz w:val="24"/>
          <w:szCs w:val="24"/>
        </w:rPr>
        <w:t xml:space="preserve">and </w:t>
      </w:r>
      <w:proofErr w:type="spellStart"/>
      <w:r w:rsidR="00BA4A20">
        <w:rPr>
          <w:rFonts w:ascii="Arial" w:hAnsi="Arial" w:cs="Arial"/>
          <w:sz w:val="24"/>
          <w:szCs w:val="24"/>
        </w:rPr>
        <w:t>Yashita</w:t>
      </w:r>
      <w:proofErr w:type="spellEnd"/>
      <w:r w:rsidR="00BA4A20">
        <w:rPr>
          <w:rFonts w:ascii="Arial" w:hAnsi="Arial" w:cs="Arial"/>
          <w:sz w:val="24"/>
          <w:szCs w:val="24"/>
        </w:rPr>
        <w:t xml:space="preserve"> Sharma</w:t>
      </w:r>
      <w:r w:rsidR="001B2144">
        <w:rPr>
          <w:rFonts w:ascii="Arial" w:hAnsi="Arial" w:cs="Arial"/>
          <w:sz w:val="24"/>
          <w:szCs w:val="24"/>
        </w:rPr>
        <w:t xml:space="preserve"> </w:t>
      </w:r>
      <w:r w:rsidR="0010556C">
        <w:rPr>
          <w:rFonts w:ascii="Arial" w:hAnsi="Arial" w:cs="Arial"/>
          <w:sz w:val="24"/>
          <w:szCs w:val="24"/>
        </w:rPr>
        <w:t xml:space="preserve">(via teleconference) </w:t>
      </w:r>
      <w:r>
        <w:rPr>
          <w:rFonts w:ascii="Arial" w:hAnsi="Arial" w:cs="Arial"/>
          <w:sz w:val="24"/>
          <w:szCs w:val="24"/>
        </w:rPr>
        <w:t>were present.</w:t>
      </w:r>
      <w:r w:rsidR="00684AC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60833">
        <w:rPr>
          <w:rFonts w:ascii="Arial" w:hAnsi="Arial" w:cs="Arial"/>
          <w:sz w:val="24"/>
          <w:szCs w:val="24"/>
        </w:rPr>
        <w:t>Iman</w:t>
      </w:r>
      <w:proofErr w:type="spellEnd"/>
      <w:r w:rsidR="0006083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60833">
        <w:rPr>
          <w:rFonts w:ascii="Arial" w:hAnsi="Arial" w:cs="Arial"/>
          <w:sz w:val="24"/>
          <w:szCs w:val="24"/>
        </w:rPr>
        <w:t>Kholdebarin</w:t>
      </w:r>
      <w:proofErr w:type="spellEnd"/>
      <w:r w:rsidR="00060833">
        <w:rPr>
          <w:rFonts w:ascii="Arial" w:hAnsi="Arial" w:cs="Arial"/>
          <w:sz w:val="24"/>
          <w:szCs w:val="24"/>
        </w:rPr>
        <w:t xml:space="preserve"> had an unexcused absence. </w:t>
      </w:r>
      <w:r>
        <w:rPr>
          <w:rFonts w:ascii="Arial" w:hAnsi="Arial" w:cs="Arial"/>
          <w:sz w:val="24"/>
          <w:szCs w:val="24"/>
        </w:rPr>
        <w:t>A quorum being present, the meeti</w:t>
      </w:r>
      <w:r w:rsidR="001B2144">
        <w:rPr>
          <w:rFonts w:ascii="Arial" w:hAnsi="Arial" w:cs="Arial"/>
          <w:sz w:val="24"/>
          <w:szCs w:val="24"/>
        </w:rPr>
        <w:t xml:space="preserve">ng </w:t>
      </w:r>
      <w:r w:rsidR="00BA4A20">
        <w:rPr>
          <w:rFonts w:ascii="Arial" w:hAnsi="Arial" w:cs="Arial"/>
          <w:sz w:val="24"/>
          <w:szCs w:val="24"/>
        </w:rPr>
        <w:t>was called to order at 10:</w:t>
      </w:r>
      <w:r w:rsidR="00E82BE6">
        <w:rPr>
          <w:rFonts w:ascii="Arial" w:hAnsi="Arial" w:cs="Arial"/>
          <w:sz w:val="24"/>
          <w:szCs w:val="24"/>
        </w:rPr>
        <w:t>0</w:t>
      </w:r>
      <w:r w:rsidR="00060833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am.</w:t>
      </w:r>
      <w:r w:rsidR="008C4E77" w:rsidRPr="008C4E77">
        <w:rPr>
          <w:rFonts w:ascii="Arial" w:hAnsi="Arial" w:cs="Arial"/>
          <w:sz w:val="12"/>
          <w:szCs w:val="12"/>
        </w:rPr>
        <w:t xml:space="preserve"> </w:t>
      </w:r>
    </w:p>
    <w:p w:rsidR="0010556C" w:rsidRDefault="0010556C" w:rsidP="00E82BE6">
      <w:pPr>
        <w:pStyle w:val="NoSpacing"/>
        <w:spacing w:line="276" w:lineRule="auto"/>
        <w:ind w:firstLine="720"/>
        <w:rPr>
          <w:rFonts w:ascii="Arial" w:hAnsi="Arial" w:cs="Arial"/>
          <w:sz w:val="12"/>
          <w:szCs w:val="12"/>
        </w:rPr>
      </w:pPr>
    </w:p>
    <w:p w:rsidR="0010556C" w:rsidRPr="0010556C" w:rsidRDefault="0010556C" w:rsidP="00E82BE6">
      <w:pPr>
        <w:pStyle w:val="NoSpacing"/>
        <w:spacing w:line="276" w:lineRule="auto"/>
        <w:ind w:firstLine="720"/>
        <w:rPr>
          <w:rFonts w:ascii="Arial" w:hAnsi="Arial" w:cs="Arial"/>
          <w:sz w:val="24"/>
          <w:szCs w:val="24"/>
        </w:rPr>
      </w:pPr>
      <w:r w:rsidRPr="0010556C">
        <w:rPr>
          <w:rFonts w:ascii="Arial" w:hAnsi="Arial" w:cs="Arial"/>
          <w:sz w:val="24"/>
          <w:szCs w:val="24"/>
        </w:rPr>
        <w:t>The minutes from the</w:t>
      </w:r>
      <w:r w:rsidR="00060833">
        <w:rPr>
          <w:rFonts w:ascii="Arial" w:hAnsi="Arial" w:cs="Arial"/>
          <w:sz w:val="24"/>
          <w:szCs w:val="24"/>
        </w:rPr>
        <w:t xml:space="preserve"> March 18</w:t>
      </w:r>
      <w:r>
        <w:rPr>
          <w:rFonts w:ascii="Arial" w:hAnsi="Arial" w:cs="Arial"/>
          <w:sz w:val="24"/>
          <w:szCs w:val="24"/>
        </w:rPr>
        <w:t xml:space="preserve">, 2015 meeting were </w:t>
      </w:r>
      <w:r w:rsidR="00060833">
        <w:rPr>
          <w:rFonts w:ascii="Arial" w:hAnsi="Arial" w:cs="Arial"/>
          <w:sz w:val="24"/>
          <w:szCs w:val="24"/>
        </w:rPr>
        <w:t xml:space="preserve">corrected and </w:t>
      </w:r>
      <w:r>
        <w:rPr>
          <w:rFonts w:ascii="Arial" w:hAnsi="Arial" w:cs="Arial"/>
          <w:sz w:val="24"/>
          <w:szCs w:val="24"/>
        </w:rPr>
        <w:t>approved.</w:t>
      </w:r>
    </w:p>
    <w:p w:rsidR="00E82BE6" w:rsidRDefault="00E82BE6" w:rsidP="0048575C">
      <w:pPr>
        <w:pStyle w:val="NoSpacing"/>
        <w:rPr>
          <w:rFonts w:ascii="Arial" w:hAnsi="Arial" w:cs="Arial"/>
          <w:sz w:val="24"/>
          <w:szCs w:val="24"/>
        </w:rPr>
      </w:pPr>
    </w:p>
    <w:p w:rsidR="00060833" w:rsidRDefault="00060833" w:rsidP="0006083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President</w:t>
      </w:r>
      <w:r w:rsidRPr="0000123A">
        <w:rPr>
          <w:rFonts w:ascii="Arial" w:hAnsi="Arial" w:cs="Arial"/>
          <w:b/>
          <w:sz w:val="24"/>
          <w:szCs w:val="24"/>
        </w:rPr>
        <w:t>’s Report</w:t>
      </w:r>
      <w:r>
        <w:rPr>
          <w:rFonts w:ascii="Arial" w:hAnsi="Arial" w:cs="Arial"/>
          <w:sz w:val="24"/>
          <w:szCs w:val="24"/>
        </w:rPr>
        <w:t xml:space="preserve"> – Jeffery Smith</w:t>
      </w:r>
    </w:p>
    <w:p w:rsidR="00060833" w:rsidRDefault="00060833" w:rsidP="00060833">
      <w:pPr>
        <w:pStyle w:val="NoSpacing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The role of the Ombudsmen as the point of contact for complaints and suggestions.</w:t>
      </w:r>
      <w:proofErr w:type="gramEnd"/>
      <w:r>
        <w:rPr>
          <w:rFonts w:ascii="Arial" w:hAnsi="Arial" w:cs="Arial"/>
          <w:sz w:val="24"/>
          <w:szCs w:val="24"/>
        </w:rPr>
        <w:t xml:space="preserve">  Notice will be posted in the fitness center</w:t>
      </w:r>
    </w:p>
    <w:p w:rsidR="00060833" w:rsidRPr="00684AC9" w:rsidRDefault="00060833" w:rsidP="00060833">
      <w:pPr>
        <w:pStyle w:val="NoSpacing"/>
        <w:rPr>
          <w:rFonts w:ascii="Arial" w:hAnsi="Arial" w:cs="Arial"/>
          <w:sz w:val="12"/>
          <w:szCs w:val="12"/>
        </w:rPr>
      </w:pPr>
    </w:p>
    <w:p w:rsidR="00060833" w:rsidRDefault="00060833" w:rsidP="0006083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Instructions to </w:t>
      </w:r>
      <w:proofErr w:type="spellStart"/>
      <w:r>
        <w:rPr>
          <w:rFonts w:ascii="Arial" w:hAnsi="Arial" w:cs="Arial"/>
          <w:sz w:val="24"/>
          <w:szCs w:val="24"/>
        </w:rPr>
        <w:t>ProFIT</w:t>
      </w:r>
      <w:proofErr w:type="spellEnd"/>
      <w:r>
        <w:rPr>
          <w:rFonts w:ascii="Arial" w:hAnsi="Arial" w:cs="Arial"/>
          <w:sz w:val="24"/>
          <w:szCs w:val="24"/>
        </w:rPr>
        <w:t xml:space="preserve"> are listed in the statement of work and evaluations are made through a quarterly survey</w:t>
      </w:r>
    </w:p>
    <w:p w:rsidR="00060833" w:rsidRPr="00684AC9" w:rsidRDefault="00060833" w:rsidP="00060833">
      <w:pPr>
        <w:pStyle w:val="NoSpacing"/>
        <w:rPr>
          <w:rFonts w:ascii="Arial" w:hAnsi="Arial" w:cs="Arial"/>
          <w:sz w:val="12"/>
          <w:szCs w:val="12"/>
        </w:rPr>
      </w:pPr>
    </w:p>
    <w:p w:rsidR="00DB71FB" w:rsidRDefault="00DB71FB" w:rsidP="00060833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There have been noise complaints from above and below the fitness </w:t>
      </w:r>
      <w:proofErr w:type="gramStart"/>
      <w:r>
        <w:rPr>
          <w:rFonts w:ascii="Arial" w:hAnsi="Arial" w:cs="Arial"/>
          <w:sz w:val="24"/>
          <w:szCs w:val="24"/>
        </w:rPr>
        <w:t>center,</w:t>
      </w:r>
      <w:proofErr w:type="gramEnd"/>
      <w:r>
        <w:rPr>
          <w:rFonts w:ascii="Arial" w:hAnsi="Arial" w:cs="Arial"/>
          <w:sz w:val="24"/>
          <w:szCs w:val="24"/>
        </w:rPr>
        <w:t xml:space="preserve"> a walk-through has been scheduled for April 19</w:t>
      </w:r>
      <w:r w:rsidRPr="00DB71FB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. </w:t>
      </w:r>
    </w:p>
    <w:p w:rsidR="00DB71FB" w:rsidRDefault="00DB71FB" w:rsidP="00DB71FB">
      <w:pPr>
        <w:pStyle w:val="NoSpacing"/>
        <w:numPr>
          <w:ilvl w:val="0"/>
          <w:numId w:val="15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Received 3 complaints from the third flo</w:t>
      </w:r>
      <w:r w:rsidR="005E01FC">
        <w:rPr>
          <w:rFonts w:ascii="Arial" w:hAnsi="Arial" w:cs="Arial"/>
          <w:sz w:val="24"/>
          <w:szCs w:val="24"/>
        </w:rPr>
        <w:t>or, and one from the second floo</w:t>
      </w:r>
      <w:r>
        <w:rPr>
          <w:rFonts w:ascii="Arial" w:hAnsi="Arial" w:cs="Arial"/>
          <w:sz w:val="24"/>
          <w:szCs w:val="24"/>
        </w:rPr>
        <w:t>r</w:t>
      </w:r>
    </w:p>
    <w:p w:rsidR="00DB71FB" w:rsidRDefault="00DB71FB" w:rsidP="00DB71FB">
      <w:pPr>
        <w:pStyle w:val="NoSpacing"/>
        <w:numPr>
          <w:ilvl w:val="0"/>
          <w:numId w:val="15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Observed members dropping weights in the dumbbell area</w:t>
      </w:r>
    </w:p>
    <w:p w:rsidR="00DB71FB" w:rsidRDefault="00DB71FB" w:rsidP="00DB71FB">
      <w:pPr>
        <w:pStyle w:val="NoSpacing"/>
        <w:numPr>
          <w:ilvl w:val="0"/>
          <w:numId w:val="15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encourage members to not drop weights – in the FAPTO rules and regulations</w:t>
      </w:r>
    </w:p>
    <w:p w:rsidR="009C6BAD" w:rsidRDefault="00DB71FB" w:rsidP="00DB71FB">
      <w:pPr>
        <w:pStyle w:val="NoSpacing"/>
        <w:numPr>
          <w:ilvl w:val="0"/>
          <w:numId w:val="15"/>
        </w:numPr>
        <w:spacing w:line="276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ProFIT</w:t>
      </w:r>
      <w:proofErr w:type="spellEnd"/>
      <w:r>
        <w:rPr>
          <w:rFonts w:ascii="Arial" w:hAnsi="Arial" w:cs="Arial"/>
          <w:sz w:val="24"/>
          <w:szCs w:val="24"/>
        </w:rPr>
        <w:t xml:space="preserve"> is looking into pricing for additional padding </w:t>
      </w:r>
    </w:p>
    <w:p w:rsidR="009C6BAD" w:rsidRDefault="009C6BAD" w:rsidP="0048575C">
      <w:pPr>
        <w:pStyle w:val="NoSpacing"/>
        <w:rPr>
          <w:rFonts w:ascii="Arial" w:hAnsi="Arial" w:cs="Arial"/>
          <w:sz w:val="24"/>
          <w:szCs w:val="24"/>
        </w:rPr>
      </w:pPr>
    </w:p>
    <w:p w:rsidR="009C6BAD" w:rsidRDefault="009C6BAD" w:rsidP="009C6BAD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 w:rsidRPr="0000123A">
        <w:rPr>
          <w:rFonts w:ascii="Arial" w:hAnsi="Arial" w:cs="Arial"/>
          <w:b/>
          <w:sz w:val="24"/>
          <w:szCs w:val="24"/>
        </w:rPr>
        <w:t>ProFIT</w:t>
      </w:r>
      <w:proofErr w:type="spellEnd"/>
      <w:r w:rsidRPr="0000123A">
        <w:rPr>
          <w:rFonts w:ascii="Arial" w:hAnsi="Arial" w:cs="Arial"/>
          <w:b/>
          <w:sz w:val="24"/>
          <w:szCs w:val="24"/>
        </w:rPr>
        <w:t xml:space="preserve"> Report</w:t>
      </w:r>
      <w:r>
        <w:rPr>
          <w:rFonts w:ascii="Arial" w:hAnsi="Arial" w:cs="Arial"/>
          <w:sz w:val="24"/>
          <w:szCs w:val="24"/>
        </w:rPr>
        <w:t xml:space="preserve"> – Richard </w:t>
      </w:r>
      <w:proofErr w:type="spellStart"/>
      <w:r>
        <w:rPr>
          <w:rFonts w:ascii="Arial" w:hAnsi="Arial" w:cs="Arial"/>
          <w:sz w:val="24"/>
          <w:szCs w:val="24"/>
        </w:rPr>
        <w:t>Mandley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ProFIT</w:t>
      </w:r>
      <w:proofErr w:type="spellEnd"/>
      <w:r>
        <w:rPr>
          <w:rFonts w:ascii="Arial" w:hAnsi="Arial" w:cs="Arial"/>
          <w:sz w:val="24"/>
          <w:szCs w:val="24"/>
        </w:rPr>
        <w:t xml:space="preserve"> President &amp; Cyndi Feliciano, General Manager</w:t>
      </w:r>
    </w:p>
    <w:p w:rsidR="00DB71FB" w:rsidRDefault="00DB71FB" w:rsidP="009C6BAD">
      <w:pPr>
        <w:pStyle w:val="NoSpacing"/>
        <w:spacing w:line="276" w:lineRule="auto"/>
        <w:rPr>
          <w:rFonts w:ascii="Arial" w:hAnsi="Arial" w:cs="Arial"/>
          <w:sz w:val="24"/>
          <w:szCs w:val="24"/>
          <w:u w:val="single"/>
        </w:rPr>
      </w:pPr>
    </w:p>
    <w:p w:rsidR="00175F35" w:rsidRPr="00175F35" w:rsidRDefault="00DB71FB" w:rsidP="009C6BAD">
      <w:pPr>
        <w:pStyle w:val="NoSpacing"/>
        <w:spacing w:line="276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Capital Plan</w:t>
      </w:r>
      <w:r w:rsidR="00175F35" w:rsidRPr="00175F35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DB71FB" w:rsidRDefault="00DB71FB" w:rsidP="00C36B73">
      <w:pPr>
        <w:pStyle w:val="NoSpacing"/>
        <w:numPr>
          <w:ilvl w:val="0"/>
          <w:numId w:val="1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Boxing area renovations moved to second quarter</w:t>
      </w:r>
    </w:p>
    <w:p w:rsidR="00DB71FB" w:rsidRDefault="00DB71FB" w:rsidP="00C36B73">
      <w:pPr>
        <w:pStyle w:val="NoSpacing"/>
        <w:numPr>
          <w:ilvl w:val="0"/>
          <w:numId w:val="1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Facility upgrades (office equipment) and locker room update in third quarter</w:t>
      </w:r>
    </w:p>
    <w:p w:rsidR="009C6BAD" w:rsidRDefault="009C6BAD" w:rsidP="009C6BAD">
      <w:pPr>
        <w:pStyle w:val="NoSpacing"/>
        <w:spacing w:line="276" w:lineRule="auto"/>
        <w:rPr>
          <w:rFonts w:ascii="Arial" w:hAnsi="Arial" w:cs="Arial"/>
          <w:sz w:val="18"/>
          <w:szCs w:val="18"/>
        </w:rPr>
      </w:pPr>
    </w:p>
    <w:p w:rsidR="00DB71FB" w:rsidRDefault="00DB71FB" w:rsidP="009C6BAD">
      <w:pPr>
        <w:pStyle w:val="NoSpacing"/>
        <w:spacing w:line="276" w:lineRule="auto"/>
        <w:rPr>
          <w:rFonts w:ascii="Arial" w:hAnsi="Arial" w:cs="Arial"/>
          <w:sz w:val="18"/>
          <w:szCs w:val="18"/>
        </w:rPr>
      </w:pPr>
    </w:p>
    <w:p w:rsidR="00175F35" w:rsidRPr="002576FC" w:rsidRDefault="00DB71FB" w:rsidP="00175F35">
      <w:pPr>
        <w:pStyle w:val="NoSpacing"/>
        <w:spacing w:line="276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lastRenderedPageBreak/>
        <w:t>Fit Rewards</w:t>
      </w:r>
    </w:p>
    <w:p w:rsidR="00DB71FB" w:rsidRDefault="00DB71FB" w:rsidP="00C36B73">
      <w:pPr>
        <w:pStyle w:val="NoSpacing"/>
        <w:numPr>
          <w:ilvl w:val="0"/>
          <w:numId w:val="14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Still creating a buzz</w:t>
      </w:r>
    </w:p>
    <w:p w:rsidR="00DB71FB" w:rsidRDefault="00DB71FB" w:rsidP="00C36B73">
      <w:pPr>
        <w:pStyle w:val="NoSpacing"/>
        <w:numPr>
          <w:ilvl w:val="0"/>
          <w:numId w:val="14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the process of syncing with Mind Body software</w:t>
      </w:r>
    </w:p>
    <w:p w:rsidR="00DB71FB" w:rsidRDefault="00DB71FB" w:rsidP="00C36B73">
      <w:pPr>
        <w:pStyle w:val="NoSpacing"/>
        <w:numPr>
          <w:ilvl w:val="0"/>
          <w:numId w:val="14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FAQ and press release on the website</w:t>
      </w:r>
    </w:p>
    <w:p w:rsidR="00DB71FB" w:rsidRDefault="00DB71FB" w:rsidP="00C36B73">
      <w:pPr>
        <w:pStyle w:val="NoSpacing"/>
        <w:numPr>
          <w:ilvl w:val="0"/>
          <w:numId w:val="14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will be around 20 permanent ways to earn points</w:t>
      </w:r>
    </w:p>
    <w:p w:rsidR="00DB71FB" w:rsidRDefault="00DB71FB" w:rsidP="00C36B73">
      <w:pPr>
        <w:pStyle w:val="NoSpacing"/>
        <w:numPr>
          <w:ilvl w:val="0"/>
          <w:numId w:val="14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Members sign-up through Mind Body</w:t>
      </w:r>
    </w:p>
    <w:p w:rsidR="00C36B73" w:rsidRPr="00175F35" w:rsidRDefault="00C36B73" w:rsidP="009C6BAD">
      <w:pPr>
        <w:pStyle w:val="NoSpacing"/>
        <w:spacing w:line="276" w:lineRule="auto"/>
        <w:rPr>
          <w:rFonts w:ascii="Arial" w:hAnsi="Arial" w:cs="Arial"/>
          <w:sz w:val="18"/>
          <w:szCs w:val="18"/>
        </w:rPr>
      </w:pPr>
    </w:p>
    <w:p w:rsidR="00C36B73" w:rsidRPr="00C36B73" w:rsidRDefault="00C36B73" w:rsidP="00C36B73">
      <w:pPr>
        <w:pStyle w:val="NoSpacing"/>
        <w:rPr>
          <w:rFonts w:ascii="Arial" w:hAnsi="Arial" w:cs="Arial"/>
          <w:sz w:val="24"/>
          <w:szCs w:val="24"/>
          <w:u w:val="single"/>
        </w:rPr>
      </w:pPr>
      <w:r w:rsidRPr="00C36B73">
        <w:rPr>
          <w:rFonts w:ascii="Arial" w:hAnsi="Arial" w:cs="Arial"/>
          <w:sz w:val="24"/>
          <w:szCs w:val="24"/>
          <w:u w:val="single"/>
        </w:rPr>
        <w:t xml:space="preserve">Wellness </w:t>
      </w:r>
      <w:r w:rsidR="00DB71FB">
        <w:rPr>
          <w:rFonts w:ascii="Arial" w:hAnsi="Arial" w:cs="Arial"/>
          <w:sz w:val="24"/>
          <w:szCs w:val="24"/>
          <w:u w:val="single"/>
        </w:rPr>
        <w:t xml:space="preserve">and </w:t>
      </w:r>
      <w:proofErr w:type="spellStart"/>
      <w:r w:rsidR="00DB71FB">
        <w:rPr>
          <w:rFonts w:ascii="Arial" w:hAnsi="Arial" w:cs="Arial"/>
          <w:sz w:val="24"/>
          <w:szCs w:val="24"/>
          <w:u w:val="single"/>
        </w:rPr>
        <w:t>Worklife</w:t>
      </w:r>
      <w:proofErr w:type="spellEnd"/>
      <w:r w:rsidR="00DB71FB">
        <w:rPr>
          <w:rFonts w:ascii="Arial" w:hAnsi="Arial" w:cs="Arial"/>
          <w:sz w:val="24"/>
          <w:szCs w:val="24"/>
          <w:u w:val="single"/>
        </w:rPr>
        <w:t xml:space="preserve"> </w:t>
      </w:r>
      <w:r w:rsidRPr="00C36B73">
        <w:rPr>
          <w:rFonts w:ascii="Arial" w:hAnsi="Arial" w:cs="Arial"/>
          <w:sz w:val="24"/>
          <w:szCs w:val="24"/>
          <w:u w:val="single"/>
        </w:rPr>
        <w:t>Program</w:t>
      </w:r>
      <w:r w:rsidR="00DB71FB" w:rsidRPr="00DB71FB">
        <w:rPr>
          <w:rFonts w:ascii="Arial" w:hAnsi="Arial" w:cs="Arial"/>
          <w:sz w:val="24"/>
          <w:szCs w:val="24"/>
        </w:rPr>
        <w:t xml:space="preserve"> – Denise Thomas</w:t>
      </w:r>
    </w:p>
    <w:p w:rsidR="00B229C2" w:rsidRDefault="00DB71FB" w:rsidP="00C36B73">
      <w:pPr>
        <w:pStyle w:val="NoSpacing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Met with Cyndi and Laura to discuss ways Work-Life and FAPTO can work together</w:t>
      </w:r>
    </w:p>
    <w:p w:rsidR="00B229C2" w:rsidRDefault="00B229C2" w:rsidP="00C36B73">
      <w:pPr>
        <w:pStyle w:val="NoSpacing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75% of PTO employees are active at some level</w:t>
      </w:r>
    </w:p>
    <w:p w:rsidR="00B229C2" w:rsidRDefault="00B229C2" w:rsidP="00C36B73">
      <w:pPr>
        <w:pStyle w:val="NoSpacing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Office performs a quarterly wellness check</w:t>
      </w:r>
    </w:p>
    <w:p w:rsidR="00B229C2" w:rsidRDefault="00B229C2" w:rsidP="00C36B73">
      <w:pPr>
        <w:pStyle w:val="NoSpacing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PTO is leading all agencies in active employee</w:t>
      </w:r>
    </w:p>
    <w:p w:rsidR="00B229C2" w:rsidRDefault="00B229C2" w:rsidP="00C36B73">
      <w:pPr>
        <w:pStyle w:val="NoSpacing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Some employees are intimidated by the gym</w:t>
      </w:r>
    </w:p>
    <w:p w:rsidR="00B229C2" w:rsidRDefault="00B229C2" w:rsidP="00B229C2">
      <w:pPr>
        <w:pStyle w:val="NoSpacing"/>
        <w:numPr>
          <w:ilvl w:val="1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Suggest classes for the less active – including 20 minutes, low impact classes, class was showering after is not needed</w:t>
      </w:r>
    </w:p>
    <w:p w:rsidR="00B229C2" w:rsidRDefault="00B229C2" w:rsidP="00B229C2">
      <w:pPr>
        <w:pStyle w:val="NoSpacing"/>
        <w:numPr>
          <w:ilvl w:val="1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Suggest options for employees at satellite offices and hoteling employees</w:t>
      </w:r>
    </w:p>
    <w:p w:rsidR="00B229C2" w:rsidRDefault="00B229C2" w:rsidP="00B229C2">
      <w:pPr>
        <w:pStyle w:val="NoSpacing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Work-Life and FAPTO have the same agenda – an environment to reduce stress </w:t>
      </w:r>
    </w:p>
    <w:p w:rsidR="00B229C2" w:rsidRDefault="00B229C2" w:rsidP="00B229C2">
      <w:pPr>
        <w:pStyle w:val="NoSpacing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Have rebuttals ready for employees who “don’t have time”</w:t>
      </w:r>
    </w:p>
    <w:p w:rsidR="00C36B73" w:rsidRPr="004D016E" w:rsidRDefault="00C36B73" w:rsidP="009C6BAD">
      <w:pPr>
        <w:pStyle w:val="NoSpacing"/>
        <w:spacing w:line="276" w:lineRule="auto"/>
        <w:rPr>
          <w:rFonts w:ascii="Arial" w:hAnsi="Arial" w:cs="Arial"/>
          <w:sz w:val="18"/>
          <w:szCs w:val="18"/>
        </w:rPr>
      </w:pPr>
    </w:p>
    <w:p w:rsidR="00DB71FB" w:rsidRPr="0000123A" w:rsidRDefault="00DB71FB" w:rsidP="00DB71FB">
      <w:pPr>
        <w:pStyle w:val="NoSpacing"/>
        <w:spacing w:line="276" w:lineRule="auto"/>
        <w:rPr>
          <w:rFonts w:ascii="Arial" w:hAnsi="Arial" w:cs="Arial"/>
          <w:sz w:val="24"/>
          <w:szCs w:val="24"/>
          <w:u w:val="single"/>
        </w:rPr>
      </w:pPr>
      <w:r w:rsidRPr="0000123A">
        <w:rPr>
          <w:rFonts w:ascii="Arial" w:hAnsi="Arial" w:cs="Arial"/>
          <w:sz w:val="24"/>
          <w:szCs w:val="24"/>
          <w:u w:val="single"/>
        </w:rPr>
        <w:t>Upcoming Events and Programs/Projects</w:t>
      </w:r>
    </w:p>
    <w:p w:rsidR="00DB71FB" w:rsidRDefault="00DB71FB" w:rsidP="00DB71FB">
      <w:pPr>
        <w:pStyle w:val="NoSpacing"/>
        <w:numPr>
          <w:ilvl w:val="0"/>
          <w:numId w:val="13"/>
        </w:numPr>
        <w:spacing w:line="276" w:lineRule="auto"/>
        <w:rPr>
          <w:rFonts w:ascii="Arial" w:hAnsi="Arial" w:cs="Arial"/>
          <w:sz w:val="24"/>
          <w:szCs w:val="24"/>
        </w:rPr>
      </w:pPr>
      <w:r w:rsidRPr="00C36B73">
        <w:rPr>
          <w:rFonts w:ascii="Arial" w:hAnsi="Arial" w:cs="Arial"/>
          <w:sz w:val="24"/>
          <w:szCs w:val="24"/>
        </w:rPr>
        <w:t xml:space="preserve">Member login to </w:t>
      </w:r>
      <w:proofErr w:type="spellStart"/>
      <w:r w:rsidRPr="00C36B73">
        <w:rPr>
          <w:rFonts w:ascii="Arial" w:hAnsi="Arial" w:cs="Arial"/>
          <w:sz w:val="24"/>
          <w:szCs w:val="24"/>
        </w:rPr>
        <w:t>Mindbody</w:t>
      </w:r>
      <w:proofErr w:type="spellEnd"/>
      <w:r w:rsidRPr="00C36B73">
        <w:rPr>
          <w:rFonts w:ascii="Arial" w:hAnsi="Arial" w:cs="Arial"/>
          <w:sz w:val="24"/>
          <w:szCs w:val="24"/>
        </w:rPr>
        <w:t xml:space="preserve"> to schedule sessions with masseur Marc Parson</w:t>
      </w:r>
      <w:r w:rsidR="00B229C2">
        <w:rPr>
          <w:rFonts w:ascii="Arial" w:hAnsi="Arial" w:cs="Arial"/>
          <w:sz w:val="24"/>
          <w:szCs w:val="24"/>
        </w:rPr>
        <w:t xml:space="preserve"> in April</w:t>
      </w:r>
    </w:p>
    <w:p w:rsidR="00B229C2" w:rsidRDefault="00B229C2" w:rsidP="00DB71FB">
      <w:pPr>
        <w:pStyle w:val="NoSpacing"/>
        <w:numPr>
          <w:ilvl w:val="0"/>
          <w:numId w:val="13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Community Day is May 5</w:t>
      </w:r>
      <w:r w:rsidRPr="00B229C2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>, FAPTO will have a table in front of Knox</w:t>
      </w:r>
    </w:p>
    <w:p w:rsidR="00B229C2" w:rsidRDefault="00B229C2" w:rsidP="00B229C2">
      <w:pPr>
        <w:pStyle w:val="NoSpacing"/>
        <w:numPr>
          <w:ilvl w:val="1"/>
          <w:numId w:val="13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Dance Sport Endurance and Zumba will have on stage demonstrations</w:t>
      </w:r>
    </w:p>
    <w:p w:rsidR="009C6BAD" w:rsidRDefault="009C6BAD" w:rsidP="0048575C">
      <w:pPr>
        <w:pStyle w:val="NoSpacing"/>
        <w:rPr>
          <w:rFonts w:ascii="Arial" w:hAnsi="Arial" w:cs="Arial"/>
          <w:sz w:val="24"/>
          <w:szCs w:val="24"/>
        </w:rPr>
      </w:pPr>
    </w:p>
    <w:p w:rsidR="00B229C2" w:rsidRDefault="00B229C2" w:rsidP="00B229C2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  <w:r w:rsidRPr="002576FC">
        <w:rPr>
          <w:rFonts w:ascii="Arial" w:hAnsi="Arial" w:cs="Arial"/>
          <w:b/>
          <w:sz w:val="24"/>
          <w:szCs w:val="24"/>
        </w:rPr>
        <w:t>Treasurer’s Report</w:t>
      </w:r>
      <w:r>
        <w:rPr>
          <w:rFonts w:ascii="Arial" w:hAnsi="Arial" w:cs="Arial"/>
          <w:sz w:val="24"/>
          <w:szCs w:val="24"/>
        </w:rPr>
        <w:t xml:space="preserve"> – Georgia Epps</w:t>
      </w:r>
    </w:p>
    <w:p w:rsidR="00B229C2" w:rsidRDefault="00B229C2" w:rsidP="00B229C2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Large number of expenses in February including the bowling party, t-shirts, new equipment, </w:t>
      </w:r>
      <w:proofErr w:type="spellStart"/>
      <w:r>
        <w:rPr>
          <w:rFonts w:ascii="Arial" w:hAnsi="Arial" w:cs="Arial"/>
          <w:sz w:val="24"/>
          <w:szCs w:val="24"/>
        </w:rPr>
        <w:t>FitRewards</w:t>
      </w:r>
      <w:proofErr w:type="spellEnd"/>
      <w:r>
        <w:rPr>
          <w:rFonts w:ascii="Arial" w:hAnsi="Arial" w:cs="Arial"/>
          <w:sz w:val="24"/>
          <w:szCs w:val="24"/>
        </w:rPr>
        <w:t>, and FAPTO’s annual membership in the International Fitness Association</w:t>
      </w:r>
    </w:p>
    <w:p w:rsidR="00B229C2" w:rsidRPr="002576FC" w:rsidRDefault="00B229C2" w:rsidP="00B229C2">
      <w:pPr>
        <w:pStyle w:val="NoSpacing"/>
        <w:spacing w:line="276" w:lineRule="auto"/>
        <w:rPr>
          <w:rFonts w:ascii="Arial" w:hAnsi="Arial" w:cs="Arial"/>
          <w:sz w:val="18"/>
          <w:szCs w:val="18"/>
        </w:rPr>
      </w:pPr>
    </w:p>
    <w:p w:rsidR="00B229C2" w:rsidRDefault="00B229C2" w:rsidP="00B229C2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motion by Jeffrey Smith was adopted as follows:</w:t>
      </w:r>
      <w:r w:rsidRPr="001249EC">
        <w:t xml:space="preserve"> </w:t>
      </w:r>
    </w:p>
    <w:p w:rsidR="00B229C2" w:rsidRDefault="00B229C2" w:rsidP="00B229C2">
      <w:pPr>
        <w:pStyle w:val="NoSpacing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“To approve the Treasurer’s Report of audit.”</w:t>
      </w:r>
    </w:p>
    <w:p w:rsidR="00B229C2" w:rsidRPr="002576FC" w:rsidRDefault="00B229C2" w:rsidP="00B229C2">
      <w:pPr>
        <w:pStyle w:val="NoSpacing"/>
        <w:spacing w:line="276" w:lineRule="auto"/>
        <w:rPr>
          <w:rFonts w:ascii="Arial" w:hAnsi="Arial" w:cs="Arial"/>
          <w:sz w:val="18"/>
          <w:szCs w:val="18"/>
        </w:rPr>
      </w:pPr>
    </w:p>
    <w:p w:rsidR="00B229C2" w:rsidRDefault="00B229C2" w:rsidP="00B229C2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motion by Jeffrey Smith was adopted as follows:</w:t>
      </w:r>
      <w:r w:rsidRPr="001249EC">
        <w:t xml:space="preserve"> </w:t>
      </w:r>
    </w:p>
    <w:p w:rsidR="00B229C2" w:rsidRDefault="00B229C2" w:rsidP="00B229C2">
      <w:pPr>
        <w:pStyle w:val="NoSpacing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“To approve the Budget amending contingency from $50,000 to $20,000”</w:t>
      </w:r>
      <w:r>
        <w:rPr>
          <w:rStyle w:val="FootnoteReference"/>
          <w:rFonts w:ascii="Arial" w:hAnsi="Arial" w:cs="Arial"/>
          <w:sz w:val="24"/>
          <w:szCs w:val="24"/>
        </w:rPr>
        <w:footnoteReference w:id="1"/>
      </w:r>
    </w:p>
    <w:p w:rsidR="0087595D" w:rsidRDefault="0087595D" w:rsidP="0048575C">
      <w:pPr>
        <w:pStyle w:val="NoSpacing"/>
        <w:rPr>
          <w:rFonts w:ascii="Arial" w:hAnsi="Arial" w:cs="Arial"/>
          <w:sz w:val="24"/>
          <w:szCs w:val="24"/>
        </w:rPr>
      </w:pPr>
    </w:p>
    <w:p w:rsidR="00C75BD8" w:rsidRDefault="00170561" w:rsidP="0060324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meeting was adjourned at 1</w:t>
      </w:r>
      <w:r w:rsidR="00B837AB">
        <w:rPr>
          <w:rFonts w:ascii="Arial" w:hAnsi="Arial" w:cs="Arial"/>
          <w:sz w:val="24"/>
          <w:szCs w:val="24"/>
        </w:rPr>
        <w:t>2</w:t>
      </w:r>
      <w:r w:rsidR="008C4E77">
        <w:rPr>
          <w:rFonts w:ascii="Arial" w:hAnsi="Arial" w:cs="Arial"/>
          <w:sz w:val="24"/>
          <w:szCs w:val="24"/>
        </w:rPr>
        <w:t>:</w:t>
      </w:r>
      <w:r w:rsidR="00B837AB">
        <w:rPr>
          <w:rFonts w:ascii="Arial" w:hAnsi="Arial" w:cs="Arial"/>
          <w:sz w:val="24"/>
          <w:szCs w:val="24"/>
        </w:rPr>
        <w:t>1</w:t>
      </w:r>
      <w:r w:rsidR="00B229C2">
        <w:rPr>
          <w:rFonts w:ascii="Arial" w:hAnsi="Arial" w:cs="Arial"/>
          <w:sz w:val="24"/>
          <w:szCs w:val="24"/>
        </w:rPr>
        <w:t>0</w:t>
      </w:r>
      <w:r w:rsidR="00B837AB">
        <w:rPr>
          <w:rFonts w:ascii="Arial" w:hAnsi="Arial" w:cs="Arial"/>
          <w:sz w:val="24"/>
          <w:szCs w:val="24"/>
        </w:rPr>
        <w:t xml:space="preserve"> pm</w:t>
      </w:r>
    </w:p>
    <w:p w:rsidR="00E81847" w:rsidRDefault="00E81847" w:rsidP="00603248">
      <w:pPr>
        <w:pStyle w:val="NoSpacing"/>
        <w:rPr>
          <w:rFonts w:ascii="Arial" w:hAnsi="Arial" w:cs="Arial"/>
          <w:sz w:val="24"/>
          <w:szCs w:val="24"/>
        </w:rPr>
      </w:pPr>
    </w:p>
    <w:p w:rsidR="00E81847" w:rsidRDefault="00E81847" w:rsidP="00603248">
      <w:pPr>
        <w:pStyle w:val="NoSpacing"/>
        <w:rPr>
          <w:rFonts w:ascii="Arial" w:hAnsi="Arial" w:cs="Arial"/>
          <w:sz w:val="24"/>
          <w:szCs w:val="24"/>
        </w:rPr>
      </w:pPr>
    </w:p>
    <w:p w:rsidR="00E81847" w:rsidRPr="00E81847" w:rsidRDefault="00E81847" w:rsidP="00E81847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E81847">
        <w:rPr>
          <w:rFonts w:ascii="Arial" w:hAnsi="Arial" w:cs="Arial"/>
          <w:b/>
          <w:sz w:val="24"/>
          <w:szCs w:val="24"/>
        </w:rPr>
        <w:t>Corrected and Approved May 6, 2015</w:t>
      </w:r>
    </w:p>
    <w:sectPr w:rsidR="00E81847" w:rsidRPr="00E81847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FC8" w:rsidRDefault="006F4FC8" w:rsidP="00170561">
      <w:pPr>
        <w:spacing w:after="0" w:line="240" w:lineRule="auto"/>
      </w:pPr>
      <w:r>
        <w:separator/>
      </w:r>
    </w:p>
  </w:endnote>
  <w:endnote w:type="continuationSeparator" w:id="0">
    <w:p w:rsidR="006F4FC8" w:rsidRDefault="006F4FC8" w:rsidP="00170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FC8" w:rsidRDefault="006F4FC8" w:rsidP="00170561">
      <w:pPr>
        <w:spacing w:after="0" w:line="240" w:lineRule="auto"/>
      </w:pPr>
      <w:r>
        <w:separator/>
      </w:r>
    </w:p>
  </w:footnote>
  <w:footnote w:type="continuationSeparator" w:id="0">
    <w:p w:rsidR="006F4FC8" w:rsidRDefault="006F4FC8" w:rsidP="00170561">
      <w:pPr>
        <w:spacing w:after="0" w:line="240" w:lineRule="auto"/>
      </w:pPr>
      <w:r>
        <w:continuationSeparator/>
      </w:r>
    </w:p>
  </w:footnote>
  <w:footnote w:id="1">
    <w:p w:rsidR="00B229C2" w:rsidRDefault="00B229C2">
      <w:pPr>
        <w:pStyle w:val="FootnoteText"/>
      </w:pPr>
      <w:r>
        <w:rPr>
          <w:rStyle w:val="FootnoteReference"/>
        </w:rPr>
        <w:footnoteRef/>
      </w:r>
      <w:r>
        <w:t xml:space="preserve"> 2015 FAPTO Budget posted on website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561" w:rsidRPr="00170561" w:rsidRDefault="00170561" w:rsidP="00170561">
    <w:pPr>
      <w:pStyle w:val="Header"/>
      <w:jc w:val="center"/>
      <w:rPr>
        <w:rFonts w:ascii="Arial" w:hAnsi="Arial" w:cs="Arial"/>
        <w:sz w:val="28"/>
        <w:szCs w:val="28"/>
      </w:rPr>
    </w:pPr>
    <w:r w:rsidRPr="00170561">
      <w:rPr>
        <w:rFonts w:ascii="Arial" w:hAnsi="Arial" w:cs="Arial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0BA9EF" wp14:editId="6282F61C">
              <wp:simplePos x="0" y="0"/>
              <wp:positionH relativeFrom="column">
                <wp:posOffset>-258445</wp:posOffset>
              </wp:positionH>
              <wp:positionV relativeFrom="paragraph">
                <wp:posOffset>-306705</wp:posOffset>
              </wp:positionV>
              <wp:extent cx="931652" cy="750498"/>
              <wp:effectExtent l="0" t="0" r="1905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31652" cy="750498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70561" w:rsidRDefault="001249EC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49A70A2" wp14:editId="73DFD077">
                                <wp:extent cx="731520" cy="731520"/>
                                <wp:effectExtent l="0" t="0" r="0" b="0"/>
                                <wp:docPr id="4" name="Picture 4" descr="https://scontent-a-iad.xx.fbcdn.net/hphotos-xpf1/v/t1.0-9/1978695_1474007782819452_1742999920_n.png?oh=a2967a191b983cc360993b68f07a362a&amp;oe=54E7D1C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 descr="https://scontent-a-iad.xx.fbcdn.net/hphotos-xpf1/v/t1.0-9/1978695_1474007782819452_1742999920_n.png?oh=a2967a191b983cc360993b68f07a362a&amp;oe=54E7D1C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31520" cy="7315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20.35pt;margin-top:-24.15pt;width:73.35pt;height:5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" fillcolor="white [3201]" stroked="f" strokeweight=".5pt">
              <v:textbox>
                <w:txbxContent>
                  <w:p w:rsidR="00170561" w:rsidRDefault="001249EC">
                    <w:r>
                      <w:rPr>
                        <w:noProof/>
                      </w:rPr>
                      <w:drawing>
                        <wp:inline distT="0" distB="0" distL="0" distR="0" wp14:anchorId="304675F3" wp14:editId="1A27C7AB">
                          <wp:extent cx="731520" cy="731520"/>
                          <wp:effectExtent l="0" t="0" r="0" b="0"/>
                          <wp:docPr id="4" name="Picture 4" descr="https://scontent-a-iad.xx.fbcdn.net/hphotos-xpf1/v/t1.0-9/1978695_1474007782819452_1742999920_n.png?oh=a2967a191b983cc360993b68f07a362a&amp;oe=54E7D1CA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 descr="https://scontent-a-iad.xx.fbcdn.net/hphotos-xpf1/v/t1.0-9/1978695_1474007782819452_1742999920_n.png?oh=a2967a191b983cc360993b68f07a362a&amp;oe=54E7D1CA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31520" cy="7315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170561">
      <w:rPr>
        <w:rFonts w:ascii="Arial" w:hAnsi="Arial" w:cs="Arial"/>
        <w:sz w:val="28"/>
        <w:szCs w:val="28"/>
      </w:rPr>
      <w:t>Fitness Association of the Patent and Trademark Office</w:t>
    </w:r>
  </w:p>
  <w:p w:rsidR="00170561" w:rsidRDefault="00170561" w:rsidP="00170561">
    <w:pPr>
      <w:pStyle w:val="Header"/>
      <w:jc w:val="center"/>
    </w:pPr>
    <w:r w:rsidRPr="00170561">
      <w:rPr>
        <w:rFonts w:ascii="Arial" w:hAnsi="Arial" w:cs="Arial"/>
        <w:sz w:val="28"/>
        <w:szCs w:val="28"/>
      </w:rPr>
      <w:t>PTO Fitness Center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E6B07"/>
    <w:multiLevelType w:val="hybridMultilevel"/>
    <w:tmpl w:val="546C3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1746D"/>
    <w:multiLevelType w:val="hybridMultilevel"/>
    <w:tmpl w:val="83D650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8110BD3"/>
    <w:multiLevelType w:val="hybridMultilevel"/>
    <w:tmpl w:val="7DC8F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964EC2"/>
    <w:multiLevelType w:val="hybridMultilevel"/>
    <w:tmpl w:val="517A4C6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327324B5"/>
    <w:multiLevelType w:val="hybridMultilevel"/>
    <w:tmpl w:val="DD244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1F0082"/>
    <w:multiLevelType w:val="hybridMultilevel"/>
    <w:tmpl w:val="75A0D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76117C"/>
    <w:multiLevelType w:val="hybridMultilevel"/>
    <w:tmpl w:val="0A1C2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CF61EE"/>
    <w:multiLevelType w:val="hybridMultilevel"/>
    <w:tmpl w:val="84E4C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6D5D8C"/>
    <w:multiLevelType w:val="hybridMultilevel"/>
    <w:tmpl w:val="375423A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4D410EE4"/>
    <w:multiLevelType w:val="hybridMultilevel"/>
    <w:tmpl w:val="3CA028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0D71CEE"/>
    <w:multiLevelType w:val="hybridMultilevel"/>
    <w:tmpl w:val="0DB4EC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77C0AB8"/>
    <w:multiLevelType w:val="hybridMultilevel"/>
    <w:tmpl w:val="BDB67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FC234D"/>
    <w:multiLevelType w:val="hybridMultilevel"/>
    <w:tmpl w:val="1160D8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3A32003"/>
    <w:multiLevelType w:val="hybridMultilevel"/>
    <w:tmpl w:val="99C817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C386F6E"/>
    <w:multiLevelType w:val="hybridMultilevel"/>
    <w:tmpl w:val="4D2E6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12"/>
  </w:num>
  <w:num w:numId="5">
    <w:abstractNumId w:val="9"/>
  </w:num>
  <w:num w:numId="6">
    <w:abstractNumId w:val="13"/>
  </w:num>
  <w:num w:numId="7">
    <w:abstractNumId w:val="10"/>
  </w:num>
  <w:num w:numId="8">
    <w:abstractNumId w:val="2"/>
  </w:num>
  <w:num w:numId="9">
    <w:abstractNumId w:val="11"/>
  </w:num>
  <w:num w:numId="10">
    <w:abstractNumId w:val="4"/>
  </w:num>
  <w:num w:numId="11">
    <w:abstractNumId w:val="14"/>
  </w:num>
  <w:num w:numId="12">
    <w:abstractNumId w:val="6"/>
  </w:num>
  <w:num w:numId="13">
    <w:abstractNumId w:val="0"/>
  </w:num>
  <w:num w:numId="14">
    <w:abstractNumId w:val="5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75C"/>
    <w:rsid w:val="0000123A"/>
    <w:rsid w:val="00004EC6"/>
    <w:rsid w:val="00007591"/>
    <w:rsid w:val="00040F3F"/>
    <w:rsid w:val="00060833"/>
    <w:rsid w:val="00071E16"/>
    <w:rsid w:val="000B1C83"/>
    <w:rsid w:val="00102B83"/>
    <w:rsid w:val="0010556C"/>
    <w:rsid w:val="001249EC"/>
    <w:rsid w:val="00170561"/>
    <w:rsid w:val="00175F35"/>
    <w:rsid w:val="00182449"/>
    <w:rsid w:val="0018509D"/>
    <w:rsid w:val="001A3E81"/>
    <w:rsid w:val="001A7C52"/>
    <w:rsid w:val="001B2144"/>
    <w:rsid w:val="001C537D"/>
    <w:rsid w:val="001E5761"/>
    <w:rsid w:val="001E69DC"/>
    <w:rsid w:val="001F24C3"/>
    <w:rsid w:val="00213AC8"/>
    <w:rsid w:val="002576FC"/>
    <w:rsid w:val="00265476"/>
    <w:rsid w:val="00292592"/>
    <w:rsid w:val="002C2BC8"/>
    <w:rsid w:val="002D7F9B"/>
    <w:rsid w:val="002E6923"/>
    <w:rsid w:val="00306F83"/>
    <w:rsid w:val="0033316C"/>
    <w:rsid w:val="0034040C"/>
    <w:rsid w:val="003702CC"/>
    <w:rsid w:val="0038240F"/>
    <w:rsid w:val="003B114C"/>
    <w:rsid w:val="003D5D2C"/>
    <w:rsid w:val="003E2ECC"/>
    <w:rsid w:val="004009CC"/>
    <w:rsid w:val="004221B3"/>
    <w:rsid w:val="00465039"/>
    <w:rsid w:val="00471A11"/>
    <w:rsid w:val="0047507D"/>
    <w:rsid w:val="00476B20"/>
    <w:rsid w:val="0048575C"/>
    <w:rsid w:val="004C134D"/>
    <w:rsid w:val="004D016E"/>
    <w:rsid w:val="00571BF5"/>
    <w:rsid w:val="005A37AD"/>
    <w:rsid w:val="005B730C"/>
    <w:rsid w:val="005E01FC"/>
    <w:rsid w:val="00603248"/>
    <w:rsid w:val="006134EB"/>
    <w:rsid w:val="00617D4C"/>
    <w:rsid w:val="00682209"/>
    <w:rsid w:val="00684AC9"/>
    <w:rsid w:val="006F4FC8"/>
    <w:rsid w:val="00701812"/>
    <w:rsid w:val="00794B82"/>
    <w:rsid w:val="007B3E91"/>
    <w:rsid w:val="007F02AF"/>
    <w:rsid w:val="007F5465"/>
    <w:rsid w:val="007F7C4D"/>
    <w:rsid w:val="0080183A"/>
    <w:rsid w:val="0085014D"/>
    <w:rsid w:val="0086299D"/>
    <w:rsid w:val="0087595D"/>
    <w:rsid w:val="008A245E"/>
    <w:rsid w:val="008A7804"/>
    <w:rsid w:val="008C4E77"/>
    <w:rsid w:val="00922067"/>
    <w:rsid w:val="00962FF8"/>
    <w:rsid w:val="00973D05"/>
    <w:rsid w:val="009C6BAD"/>
    <w:rsid w:val="00A2194C"/>
    <w:rsid w:val="00A60039"/>
    <w:rsid w:val="00B229C2"/>
    <w:rsid w:val="00B336E9"/>
    <w:rsid w:val="00B559B4"/>
    <w:rsid w:val="00B55E43"/>
    <w:rsid w:val="00B81033"/>
    <w:rsid w:val="00B837AB"/>
    <w:rsid w:val="00BA4A20"/>
    <w:rsid w:val="00C36B73"/>
    <w:rsid w:val="00C42758"/>
    <w:rsid w:val="00C75BD8"/>
    <w:rsid w:val="00CF5D9E"/>
    <w:rsid w:val="00CF75BE"/>
    <w:rsid w:val="00D05E8D"/>
    <w:rsid w:val="00D2251C"/>
    <w:rsid w:val="00D519C1"/>
    <w:rsid w:val="00D532F0"/>
    <w:rsid w:val="00D93E1D"/>
    <w:rsid w:val="00DB237F"/>
    <w:rsid w:val="00DB71FB"/>
    <w:rsid w:val="00E225DA"/>
    <w:rsid w:val="00E22831"/>
    <w:rsid w:val="00E81847"/>
    <w:rsid w:val="00E82BE6"/>
    <w:rsid w:val="00EA6C74"/>
    <w:rsid w:val="00EB21A9"/>
    <w:rsid w:val="00FC11F1"/>
    <w:rsid w:val="00FC648F"/>
    <w:rsid w:val="00FE1B34"/>
    <w:rsid w:val="00FF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8575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705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0561"/>
  </w:style>
  <w:style w:type="paragraph" w:styleId="Footer">
    <w:name w:val="footer"/>
    <w:basedOn w:val="Normal"/>
    <w:link w:val="FooterChar"/>
    <w:uiPriority w:val="99"/>
    <w:unhideWhenUsed/>
    <w:rsid w:val="001705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0561"/>
  </w:style>
  <w:style w:type="paragraph" w:styleId="BalloonText">
    <w:name w:val="Balloon Text"/>
    <w:basedOn w:val="Normal"/>
    <w:link w:val="BalloonTextChar"/>
    <w:uiPriority w:val="99"/>
    <w:semiHidden/>
    <w:unhideWhenUsed/>
    <w:rsid w:val="00170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561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221B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21B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221B3"/>
    <w:rPr>
      <w:vertAlign w:val="superscript"/>
    </w:rPr>
  </w:style>
  <w:style w:type="character" w:styleId="Strong">
    <w:name w:val="Strong"/>
    <w:basedOn w:val="DefaultParagraphFont"/>
    <w:uiPriority w:val="22"/>
    <w:qFormat/>
    <w:rsid w:val="00465039"/>
    <w:rPr>
      <w:b/>
      <w:bCs/>
    </w:rPr>
  </w:style>
  <w:style w:type="paragraph" w:customStyle="1" w:styleId="xmsonormal">
    <w:name w:val="x_msonormal"/>
    <w:basedOn w:val="Normal"/>
    <w:rsid w:val="001E5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listparagraph">
    <w:name w:val="x_msolistparagraph"/>
    <w:basedOn w:val="Normal"/>
    <w:rsid w:val="001E5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8575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705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0561"/>
  </w:style>
  <w:style w:type="paragraph" w:styleId="Footer">
    <w:name w:val="footer"/>
    <w:basedOn w:val="Normal"/>
    <w:link w:val="FooterChar"/>
    <w:uiPriority w:val="99"/>
    <w:unhideWhenUsed/>
    <w:rsid w:val="001705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0561"/>
  </w:style>
  <w:style w:type="paragraph" w:styleId="BalloonText">
    <w:name w:val="Balloon Text"/>
    <w:basedOn w:val="Normal"/>
    <w:link w:val="BalloonTextChar"/>
    <w:uiPriority w:val="99"/>
    <w:semiHidden/>
    <w:unhideWhenUsed/>
    <w:rsid w:val="00170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561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221B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21B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221B3"/>
    <w:rPr>
      <w:vertAlign w:val="superscript"/>
    </w:rPr>
  </w:style>
  <w:style w:type="character" w:styleId="Strong">
    <w:name w:val="Strong"/>
    <w:basedOn w:val="DefaultParagraphFont"/>
    <w:uiPriority w:val="22"/>
    <w:qFormat/>
    <w:rsid w:val="00465039"/>
    <w:rPr>
      <w:b/>
      <w:bCs/>
    </w:rPr>
  </w:style>
  <w:style w:type="paragraph" w:customStyle="1" w:styleId="xmsonormal">
    <w:name w:val="x_msonormal"/>
    <w:basedOn w:val="Normal"/>
    <w:rsid w:val="001E5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listparagraph">
    <w:name w:val="x_msolistparagraph"/>
    <w:basedOn w:val="Normal"/>
    <w:rsid w:val="001E5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6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30BF7-72F9-2844-B63E-A41169741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499</Words>
  <Characters>2847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Patent and Trademark Office</Company>
  <LinksUpToDate>false</LinksUpToDate>
  <CharactersWithSpaces>3340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E Perkins</dc:creator>
  <cp:lastModifiedBy>Tyler Duchaine</cp:lastModifiedBy>
  <cp:revision>2</cp:revision>
  <cp:lastPrinted>2015-05-20T13:47:00Z</cp:lastPrinted>
  <dcterms:created xsi:type="dcterms:W3CDTF">2015-08-11T18:44:00Z</dcterms:created>
  <dcterms:modified xsi:type="dcterms:W3CDTF">2015-08-11T18:44:00Z</dcterms:modified>
</cp:coreProperties>
</file>